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olors5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8C" w:rsidRPr="00403140" w:rsidRDefault="0041298C" w:rsidP="0041298C">
      <w:pPr>
        <w:jc w:val="center"/>
        <w:rPr>
          <w:b/>
          <w:bCs/>
          <w:sz w:val="28"/>
          <w:szCs w:val="28"/>
        </w:rPr>
      </w:pPr>
      <w:r w:rsidRPr="00403140">
        <w:rPr>
          <w:b/>
          <w:bCs/>
          <w:sz w:val="28"/>
          <w:szCs w:val="28"/>
        </w:rPr>
        <w:t>Огляд даних судової</w:t>
      </w:r>
    </w:p>
    <w:p w:rsidR="0041298C" w:rsidRPr="00403140" w:rsidRDefault="0041298C" w:rsidP="0041298C">
      <w:pPr>
        <w:jc w:val="center"/>
        <w:rPr>
          <w:rFonts w:eastAsia="Lucida Sans Unicode"/>
          <w:b/>
          <w:sz w:val="28"/>
          <w:szCs w:val="28"/>
        </w:rPr>
      </w:pPr>
      <w:r w:rsidRPr="00403140">
        <w:rPr>
          <w:b/>
          <w:bCs/>
          <w:sz w:val="28"/>
          <w:szCs w:val="28"/>
        </w:rPr>
        <w:t xml:space="preserve">статистики про стан здійснення правосуддя Лугинським районним судом Житомирської області </w:t>
      </w:r>
      <w:r w:rsidRPr="00403140">
        <w:rPr>
          <w:rFonts w:eastAsia="Lucida Sans Unicode"/>
          <w:b/>
          <w:sz w:val="28"/>
          <w:szCs w:val="28"/>
        </w:rPr>
        <w:t>202</w:t>
      </w:r>
      <w:r>
        <w:rPr>
          <w:rFonts w:eastAsia="Lucida Sans Unicode"/>
          <w:b/>
          <w:sz w:val="28"/>
          <w:szCs w:val="28"/>
        </w:rPr>
        <w:t>1 рік (в порівнянні з 2020</w:t>
      </w:r>
      <w:r w:rsidRPr="00403140">
        <w:rPr>
          <w:rFonts w:eastAsia="Lucida Sans Unicode"/>
          <w:b/>
          <w:sz w:val="28"/>
          <w:szCs w:val="28"/>
        </w:rPr>
        <w:t xml:space="preserve"> роком)</w:t>
      </w:r>
    </w:p>
    <w:p w:rsidR="0041298C" w:rsidRPr="00403140" w:rsidRDefault="0041298C" w:rsidP="0041298C">
      <w:pPr>
        <w:pStyle w:val="a3"/>
        <w:widowControl/>
        <w:suppressAutoHyphens w:val="0"/>
        <w:rPr>
          <w:rFonts w:cs="Times New Roman"/>
          <w:bCs/>
          <w:kern w:val="0"/>
          <w:sz w:val="28"/>
          <w:szCs w:val="28"/>
        </w:rPr>
      </w:pPr>
    </w:p>
    <w:p w:rsidR="0041298C" w:rsidRPr="00403140" w:rsidRDefault="0041298C" w:rsidP="0041298C">
      <w:pPr>
        <w:ind w:right="-16" w:firstLine="720"/>
        <w:jc w:val="both"/>
        <w:rPr>
          <w:sz w:val="28"/>
          <w:szCs w:val="28"/>
          <w:lang w:eastAsia="uk-UA"/>
        </w:rPr>
      </w:pPr>
      <w:r w:rsidRPr="00403140">
        <w:rPr>
          <w:sz w:val="28"/>
          <w:szCs w:val="28"/>
          <w:lang w:eastAsia="uk-UA"/>
        </w:rPr>
        <w:t>Лугинським районним судом Житомирської області відповідно до Закону України «Про судоустрій і статус суддів», на виконання плану роботи проаналізовано стан ведення обліково-статистичної роботи суду за 202</w:t>
      </w:r>
      <w:r>
        <w:rPr>
          <w:sz w:val="28"/>
          <w:szCs w:val="28"/>
          <w:lang w:eastAsia="uk-UA"/>
        </w:rPr>
        <w:t>1</w:t>
      </w:r>
      <w:r w:rsidRPr="00403140">
        <w:rPr>
          <w:sz w:val="28"/>
          <w:szCs w:val="28"/>
          <w:lang w:eastAsia="uk-UA"/>
        </w:rPr>
        <w:t xml:space="preserve"> рік.</w:t>
      </w:r>
    </w:p>
    <w:p w:rsidR="0041298C" w:rsidRPr="00403140" w:rsidRDefault="0041298C" w:rsidP="0041298C">
      <w:pPr>
        <w:pStyle w:val="a3"/>
        <w:widowControl/>
        <w:suppressAutoHyphens w:val="0"/>
        <w:jc w:val="both"/>
        <w:rPr>
          <w:rFonts w:cs="Times New Roman"/>
          <w:bCs/>
          <w:kern w:val="0"/>
          <w:sz w:val="28"/>
          <w:szCs w:val="28"/>
        </w:rPr>
      </w:pPr>
      <w:r w:rsidRPr="00403140">
        <w:rPr>
          <w:rFonts w:cs="Times New Roman"/>
          <w:bCs/>
          <w:kern w:val="0"/>
          <w:sz w:val="28"/>
          <w:szCs w:val="28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показників.</w:t>
      </w:r>
    </w:p>
    <w:p w:rsidR="0041298C" w:rsidRPr="00403140" w:rsidRDefault="0041298C" w:rsidP="0041298C">
      <w:pPr>
        <w:ind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Головним аспектом проведення даного аналізу виступають:</w:t>
      </w:r>
    </w:p>
    <w:p w:rsidR="0041298C" w:rsidRPr="00403140" w:rsidRDefault="0041298C" w:rsidP="0041298C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кількість справ, розглянутих за видами судочинства (кримінальне, цивільне, адміністративне, справи про адміністративні правопорушення) та за окремими категоріями (видами);</w:t>
      </w:r>
    </w:p>
    <w:p w:rsidR="0041298C" w:rsidRPr="00403140" w:rsidRDefault="0041298C" w:rsidP="0041298C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кількість засуджених за вироками, які набрали та не набрали законної сили у даному звітному періоді;</w:t>
      </w:r>
    </w:p>
    <w:p w:rsidR="0041298C" w:rsidRPr="00403140" w:rsidRDefault="0041298C" w:rsidP="0041298C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призначені до правопорушників покарання (основні та додаткові);</w:t>
      </w:r>
    </w:p>
    <w:p w:rsidR="0041298C" w:rsidRPr="00403140" w:rsidRDefault="0041298C" w:rsidP="0041298C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загальна кількість осіб, притягнутих до адміністративної відповідальності за КУпАП (за видами скоєних правопорушень та накладених на них адміністративних стягнень) тощо.</w:t>
      </w:r>
    </w:p>
    <w:p w:rsidR="0041298C" w:rsidRPr="00403140" w:rsidRDefault="0041298C" w:rsidP="00794A68">
      <w:pPr>
        <w:ind w:right="-16" w:firstLine="709"/>
        <w:jc w:val="both"/>
        <w:rPr>
          <w:sz w:val="28"/>
          <w:szCs w:val="28"/>
          <w:lang w:eastAsia="uk-UA"/>
        </w:rPr>
      </w:pPr>
      <w:r w:rsidRPr="00403140">
        <w:rPr>
          <w:sz w:val="28"/>
          <w:szCs w:val="28"/>
          <w:lang w:eastAsia="uk-UA"/>
        </w:rPr>
        <w:t xml:space="preserve">Обліково-статистична робота у Лугинському районному суді Житомирської області ведеться відповідно до </w:t>
      </w:r>
      <w:r w:rsidRPr="00794A68">
        <w:rPr>
          <w:sz w:val="28"/>
          <w:szCs w:val="28"/>
          <w:shd w:val="clear" w:color="auto" w:fill="FFFFFF"/>
        </w:rPr>
        <w:t>Інструкції з діловодства в місцевих та апеляційних судах України</w:t>
      </w:r>
      <w:r w:rsidRPr="00794A68">
        <w:rPr>
          <w:sz w:val="28"/>
          <w:szCs w:val="28"/>
          <w:lang w:eastAsia="uk-UA"/>
        </w:rPr>
        <w:t>,</w:t>
      </w:r>
      <w:r w:rsidRPr="00403140">
        <w:rPr>
          <w:sz w:val="28"/>
          <w:szCs w:val="28"/>
          <w:lang w:eastAsia="uk-UA"/>
        </w:rPr>
        <w:t xml:space="preserve"> Положення про автоматизовану систему документообігу суду, Інструкції щодо заповнення і подання та заповнення форм звітності про розгляд апеляційними та місцевими судами судових справ та матеріалів,  Інструкції щодо формування картки на особу, тощо.</w:t>
      </w:r>
    </w:p>
    <w:p w:rsidR="0041298C" w:rsidRPr="00403140" w:rsidRDefault="0041298C" w:rsidP="00794A68">
      <w:pPr>
        <w:ind w:right="-16" w:firstLine="720"/>
        <w:jc w:val="both"/>
        <w:rPr>
          <w:sz w:val="28"/>
          <w:szCs w:val="28"/>
        </w:rPr>
      </w:pPr>
      <w:r w:rsidRPr="00403140">
        <w:rPr>
          <w:sz w:val="28"/>
          <w:szCs w:val="28"/>
          <w:lang w:eastAsia="uk-UA"/>
        </w:rPr>
        <w:t>Відповідно до п. 3 ст. 15 Закону України «Про судоустрій і статус суддів» діловодство у місцевих загальних судах здійснюється в автоматизованій системі документообігу суду.</w:t>
      </w:r>
    </w:p>
    <w:p w:rsidR="00794A68" w:rsidRDefault="0041298C" w:rsidP="0041298C">
      <w:pPr>
        <w:ind w:firstLine="629"/>
        <w:jc w:val="both"/>
        <w:rPr>
          <w:sz w:val="28"/>
          <w:szCs w:val="28"/>
        </w:rPr>
      </w:pPr>
      <w:r w:rsidRPr="00403140">
        <w:rPr>
          <w:sz w:val="28"/>
          <w:szCs w:val="28"/>
        </w:rPr>
        <w:t xml:space="preserve">За штатним розкладом у суді передбачено 5 посад суддів, однак здійснювали правосуддя у звітному періоді 3 судді. </w:t>
      </w:r>
    </w:p>
    <w:p w:rsidR="0041298C" w:rsidRPr="00403140" w:rsidRDefault="0041298C" w:rsidP="0041298C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З 30 вересня 2021 року в Лугинському районному суді Житомирської області не здійснюється правосуддя у з зв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язку з тим, що у суддів Денисюк І.І.</w:t>
      </w:r>
      <w:r w:rsidR="008D1B0E">
        <w:rPr>
          <w:sz w:val="28"/>
          <w:szCs w:val="28"/>
        </w:rPr>
        <w:t xml:space="preserve"> </w:t>
      </w:r>
      <w:r>
        <w:rPr>
          <w:sz w:val="28"/>
          <w:szCs w:val="28"/>
        </w:rPr>
        <w:t>(17.01.2019), Свинченко Г.Д.</w:t>
      </w:r>
      <w:r w:rsidR="008D1B0E">
        <w:rPr>
          <w:sz w:val="28"/>
          <w:szCs w:val="28"/>
        </w:rPr>
        <w:t xml:space="preserve"> </w:t>
      </w:r>
      <w:r>
        <w:rPr>
          <w:sz w:val="28"/>
          <w:szCs w:val="28"/>
        </w:rPr>
        <w:t>(01.08.2021), Данчука В.В.</w:t>
      </w:r>
      <w:r w:rsidR="008D1B0E">
        <w:rPr>
          <w:sz w:val="28"/>
          <w:szCs w:val="28"/>
        </w:rPr>
        <w:t xml:space="preserve"> </w:t>
      </w:r>
      <w:r>
        <w:rPr>
          <w:sz w:val="28"/>
          <w:szCs w:val="28"/>
        </w:rPr>
        <w:t>(01.08.2021), Гребенюка В.В.</w:t>
      </w:r>
      <w:r w:rsidR="008D1B0E">
        <w:rPr>
          <w:sz w:val="28"/>
          <w:szCs w:val="28"/>
        </w:rPr>
        <w:t xml:space="preserve"> </w:t>
      </w:r>
      <w:r>
        <w:rPr>
          <w:sz w:val="28"/>
          <w:szCs w:val="28"/>
        </w:rPr>
        <w:t>(29.09.2021) закінчивсь п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ятирічний строк повноважень судді.</w:t>
      </w:r>
    </w:p>
    <w:p w:rsidR="0041298C" w:rsidRDefault="0041298C" w:rsidP="0041298C">
      <w:pPr>
        <w:ind w:firstLine="708"/>
        <w:jc w:val="center"/>
        <w:rPr>
          <w:b/>
          <w:bCs/>
          <w:sz w:val="28"/>
          <w:szCs w:val="28"/>
        </w:rPr>
      </w:pPr>
    </w:p>
    <w:p w:rsidR="00794A68" w:rsidRDefault="00794A68" w:rsidP="0041298C">
      <w:pPr>
        <w:ind w:firstLine="708"/>
        <w:jc w:val="center"/>
        <w:rPr>
          <w:b/>
          <w:bCs/>
          <w:sz w:val="28"/>
          <w:szCs w:val="28"/>
        </w:rPr>
      </w:pPr>
    </w:p>
    <w:p w:rsidR="0041298C" w:rsidRPr="00403140" w:rsidRDefault="0041298C" w:rsidP="0041298C">
      <w:pPr>
        <w:ind w:firstLine="708"/>
        <w:jc w:val="center"/>
        <w:rPr>
          <w:rFonts w:eastAsia="Lucida Sans Unicode"/>
          <w:b/>
          <w:bCs/>
          <w:sz w:val="28"/>
          <w:szCs w:val="28"/>
        </w:rPr>
      </w:pPr>
      <w:r w:rsidRPr="00403140">
        <w:rPr>
          <w:b/>
          <w:bCs/>
          <w:sz w:val="28"/>
          <w:szCs w:val="28"/>
        </w:rPr>
        <w:t xml:space="preserve">Справи та матеріали, які перебували в провадженні суду протягом </w:t>
      </w:r>
      <w:r w:rsidRPr="00403140">
        <w:rPr>
          <w:rFonts w:eastAsia="Lucida Sans Unicode"/>
          <w:b/>
          <w:bCs/>
          <w:sz w:val="28"/>
          <w:szCs w:val="28"/>
        </w:rPr>
        <w:t>202</w:t>
      </w:r>
      <w:r>
        <w:rPr>
          <w:rFonts w:eastAsia="Lucida Sans Unicode"/>
          <w:b/>
          <w:bCs/>
          <w:sz w:val="28"/>
          <w:szCs w:val="28"/>
        </w:rPr>
        <w:t>1</w:t>
      </w:r>
      <w:r w:rsidRPr="00403140">
        <w:rPr>
          <w:rFonts w:eastAsia="Lucida Sans Unicode"/>
          <w:b/>
          <w:bCs/>
          <w:sz w:val="28"/>
          <w:szCs w:val="28"/>
        </w:rPr>
        <w:t xml:space="preserve"> року в порівнянні з 20</w:t>
      </w:r>
      <w:r>
        <w:rPr>
          <w:rFonts w:eastAsia="Lucida Sans Unicode"/>
          <w:b/>
          <w:bCs/>
          <w:sz w:val="28"/>
          <w:szCs w:val="28"/>
        </w:rPr>
        <w:t>20</w:t>
      </w:r>
      <w:r w:rsidRPr="00403140">
        <w:rPr>
          <w:rFonts w:eastAsia="Lucida Sans Unicode"/>
          <w:b/>
          <w:bCs/>
          <w:sz w:val="28"/>
          <w:szCs w:val="28"/>
        </w:rPr>
        <w:t xml:space="preserve"> роком</w:t>
      </w:r>
    </w:p>
    <w:p w:rsidR="0041298C" w:rsidRPr="00403140" w:rsidRDefault="0041298C" w:rsidP="0041298C">
      <w:pPr>
        <w:ind w:firstLine="630"/>
        <w:jc w:val="center"/>
        <w:rPr>
          <w:rFonts w:eastAsia="Lucida Sans Unicode"/>
          <w:b/>
          <w:bCs/>
          <w:sz w:val="28"/>
          <w:szCs w:val="28"/>
        </w:rPr>
      </w:pPr>
    </w:p>
    <w:tbl>
      <w:tblPr>
        <w:tblW w:w="9525" w:type="dxa"/>
        <w:tblInd w:w="-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"/>
        <w:gridCol w:w="3352"/>
        <w:gridCol w:w="2693"/>
        <w:gridCol w:w="3119"/>
      </w:tblGrid>
      <w:tr w:rsidR="0041298C" w:rsidRPr="00403140" w:rsidTr="00647E4F">
        <w:trPr>
          <w:tblHeader/>
        </w:trPr>
        <w:tc>
          <w:tcPr>
            <w:tcW w:w="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41298C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</w:t>
            </w: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298C" w:rsidRPr="00403140" w:rsidRDefault="0041298C" w:rsidP="0041298C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</w:t>
            </w: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1298C" w:rsidRPr="00403140" w:rsidTr="00647E4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1</w:t>
            </w:r>
            <w:r w:rsidRPr="00794A68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Справи та матеріали кримінального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856E03" w:rsidP="00856E03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417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298C" w:rsidRPr="00403140" w:rsidRDefault="00856E03" w:rsidP="00647E4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111</w:t>
            </w:r>
          </w:p>
        </w:tc>
      </w:tr>
      <w:tr w:rsidR="0041298C" w:rsidRPr="00403140" w:rsidTr="00647E4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цивільного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856E03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</w:t>
            </w:r>
            <w:r w:rsidR="00856E03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298C" w:rsidRPr="00403140" w:rsidRDefault="00856E03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41298C" w:rsidRPr="00403140" w:rsidTr="00647E4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адміністративного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856E03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298C" w:rsidRPr="00403140" w:rsidRDefault="00856E03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41298C" w:rsidRPr="00403140" w:rsidTr="00647E4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про адміністративні правопорушення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856E03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533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298C" w:rsidRPr="00403140" w:rsidRDefault="00856E03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325</w:t>
            </w:r>
          </w:p>
        </w:tc>
      </w:tr>
      <w:tr w:rsidR="0041298C" w:rsidRPr="00403140" w:rsidTr="00647E4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647E4F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298C" w:rsidRPr="00403140" w:rsidRDefault="0041298C" w:rsidP="00856E03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1</w:t>
            </w:r>
            <w:r w:rsidR="00856E03"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450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298C" w:rsidRPr="00403140" w:rsidRDefault="00856E03" w:rsidP="00647E4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818</w:t>
            </w:r>
          </w:p>
        </w:tc>
      </w:tr>
    </w:tbl>
    <w:p w:rsidR="0041298C" w:rsidRPr="00403140" w:rsidRDefault="0041298C" w:rsidP="0041298C">
      <w:pPr>
        <w:ind w:firstLine="630"/>
        <w:rPr>
          <w:sz w:val="28"/>
          <w:szCs w:val="28"/>
        </w:rPr>
      </w:pPr>
    </w:p>
    <w:p w:rsidR="00BA5C87" w:rsidRDefault="00BA5C87" w:rsidP="0041298C">
      <w:pPr>
        <w:ind w:firstLine="630"/>
        <w:jc w:val="both"/>
        <w:rPr>
          <w:rFonts w:eastAsia="Lucida Sans Unicode"/>
          <w:bCs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5C87" w:rsidRDefault="00BA5C87" w:rsidP="0041298C">
      <w:pPr>
        <w:ind w:firstLine="630"/>
        <w:jc w:val="both"/>
        <w:rPr>
          <w:rFonts w:eastAsia="Lucida Sans Unicode"/>
          <w:bCs/>
          <w:sz w:val="28"/>
          <w:szCs w:val="28"/>
        </w:rPr>
      </w:pPr>
    </w:p>
    <w:p w:rsidR="00856E03" w:rsidRPr="00986E53" w:rsidRDefault="0041298C" w:rsidP="0041298C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986E53">
        <w:rPr>
          <w:rFonts w:eastAsia="Lucida Sans Unicode"/>
          <w:bCs/>
          <w:sz w:val="28"/>
          <w:szCs w:val="28"/>
        </w:rPr>
        <w:t>Отже, кількість справ та матеріалів, що перебувала на розгляді в 202</w:t>
      </w:r>
      <w:r w:rsidR="00856E03" w:rsidRPr="00986E53">
        <w:rPr>
          <w:rFonts w:eastAsia="Lucida Sans Unicode"/>
          <w:bCs/>
          <w:sz w:val="28"/>
          <w:szCs w:val="28"/>
        </w:rPr>
        <w:t>1</w:t>
      </w:r>
      <w:r w:rsidRPr="00986E53">
        <w:rPr>
          <w:rFonts w:eastAsia="Lucida Sans Unicode"/>
          <w:bCs/>
          <w:sz w:val="28"/>
          <w:szCs w:val="28"/>
        </w:rPr>
        <w:t xml:space="preserve"> році зменшилася порівняно з 20</w:t>
      </w:r>
      <w:r w:rsidR="00856E03" w:rsidRPr="00986E53">
        <w:rPr>
          <w:rFonts w:eastAsia="Lucida Sans Unicode"/>
          <w:bCs/>
          <w:sz w:val="28"/>
          <w:szCs w:val="28"/>
        </w:rPr>
        <w:t>20</w:t>
      </w:r>
      <w:r w:rsidRPr="00986E53">
        <w:rPr>
          <w:rFonts w:eastAsia="Lucida Sans Unicode"/>
          <w:bCs/>
          <w:sz w:val="28"/>
          <w:szCs w:val="28"/>
        </w:rPr>
        <w:t xml:space="preserve"> роком на </w:t>
      </w:r>
      <w:r w:rsidR="00856E03" w:rsidRPr="00986E53">
        <w:rPr>
          <w:rFonts w:eastAsia="Lucida Sans Unicode"/>
          <w:bCs/>
          <w:sz w:val="28"/>
          <w:szCs w:val="28"/>
        </w:rPr>
        <w:t>632</w:t>
      </w:r>
      <w:r w:rsidRPr="00986E53">
        <w:rPr>
          <w:rFonts w:eastAsia="Lucida Sans Unicode"/>
          <w:bCs/>
          <w:sz w:val="28"/>
          <w:szCs w:val="28"/>
        </w:rPr>
        <w:t xml:space="preserve"> справи. </w:t>
      </w:r>
    </w:p>
    <w:p w:rsidR="00413D59" w:rsidRDefault="0041298C" w:rsidP="0041298C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4A07C7">
        <w:rPr>
          <w:rFonts w:eastAsia="Lucida Sans Unicode"/>
          <w:bCs/>
          <w:sz w:val="28"/>
          <w:szCs w:val="28"/>
        </w:rPr>
        <w:t>Однак, як вбачається з даних таблиці, кількість справ та матеріалів по справам та матеріалам кримінального судочинства, що пер</w:t>
      </w:r>
      <w:r w:rsidR="004A07C7" w:rsidRPr="004A07C7">
        <w:rPr>
          <w:rFonts w:eastAsia="Lucida Sans Unicode"/>
          <w:bCs/>
          <w:sz w:val="28"/>
          <w:szCs w:val="28"/>
        </w:rPr>
        <w:t>ебувала на розгляді в 2021</w:t>
      </w:r>
      <w:r w:rsidRPr="004A07C7">
        <w:rPr>
          <w:rFonts w:eastAsia="Lucida Sans Unicode"/>
          <w:bCs/>
          <w:sz w:val="28"/>
          <w:szCs w:val="28"/>
        </w:rPr>
        <w:t xml:space="preserve"> році </w:t>
      </w:r>
      <w:r w:rsidR="00986E53" w:rsidRPr="004A07C7">
        <w:rPr>
          <w:rFonts w:eastAsia="Lucida Sans Unicode"/>
          <w:bCs/>
          <w:sz w:val="28"/>
          <w:szCs w:val="28"/>
        </w:rPr>
        <w:t xml:space="preserve">зменшилась </w:t>
      </w:r>
      <w:r w:rsidRPr="004A07C7">
        <w:rPr>
          <w:rFonts w:eastAsia="Lucida Sans Unicode"/>
          <w:bCs/>
          <w:sz w:val="28"/>
          <w:szCs w:val="28"/>
        </w:rPr>
        <w:t>порівняно з 20</w:t>
      </w:r>
      <w:r w:rsidR="00986E53" w:rsidRPr="004A07C7">
        <w:rPr>
          <w:rFonts w:eastAsia="Lucida Sans Unicode"/>
          <w:bCs/>
          <w:sz w:val="28"/>
          <w:szCs w:val="28"/>
        </w:rPr>
        <w:t>20</w:t>
      </w:r>
      <w:r w:rsidRPr="004A07C7">
        <w:rPr>
          <w:rFonts w:eastAsia="Lucida Sans Unicode"/>
          <w:bCs/>
          <w:sz w:val="28"/>
          <w:szCs w:val="28"/>
        </w:rPr>
        <w:t xml:space="preserve"> роком на </w:t>
      </w:r>
      <w:r w:rsidR="004A07C7" w:rsidRPr="004A07C7">
        <w:rPr>
          <w:rFonts w:eastAsia="Lucida Sans Unicode"/>
          <w:bCs/>
          <w:sz w:val="28"/>
          <w:szCs w:val="28"/>
        </w:rPr>
        <w:t>306</w:t>
      </w:r>
      <w:r w:rsidRPr="004A07C7">
        <w:rPr>
          <w:rFonts w:eastAsia="Lucida Sans Unicode"/>
          <w:bCs/>
          <w:sz w:val="28"/>
          <w:szCs w:val="28"/>
        </w:rPr>
        <w:t xml:space="preserve"> справ</w:t>
      </w:r>
      <w:r w:rsidR="00FD6687">
        <w:rPr>
          <w:rFonts w:eastAsia="Lucida Sans Unicode"/>
          <w:bCs/>
          <w:sz w:val="28"/>
          <w:szCs w:val="28"/>
        </w:rPr>
        <w:t xml:space="preserve"> у </w:t>
      </w:r>
      <w:r w:rsidR="004A07C7" w:rsidRPr="004A07C7">
        <w:rPr>
          <w:rFonts w:eastAsia="Lucida Sans Unicode"/>
          <w:bCs/>
          <w:sz w:val="28"/>
          <w:szCs w:val="28"/>
        </w:rPr>
        <w:t xml:space="preserve"> зв</w:t>
      </w:r>
      <w:r w:rsidR="004A07C7" w:rsidRPr="004A07C7">
        <w:rPr>
          <w:rFonts w:ascii="Arial" w:eastAsia="Lucida Sans Unicode" w:hAnsi="Arial" w:cs="Arial"/>
          <w:bCs/>
          <w:sz w:val="28"/>
          <w:szCs w:val="28"/>
        </w:rPr>
        <w:t>'</w:t>
      </w:r>
      <w:r w:rsidR="004A07C7" w:rsidRPr="004A07C7">
        <w:rPr>
          <w:rFonts w:eastAsia="Lucida Sans Unicode"/>
          <w:bCs/>
          <w:sz w:val="28"/>
          <w:szCs w:val="28"/>
        </w:rPr>
        <w:t>язку зі зміною адміністративно-територіального устрою України та відповідно до Наказу Національної поліції України від 08.12.2020 року № 955 було затверджено зміни до структури територіальних органів поліції, відповідно до якої Лугинський ВП Коростенського ВП ГУНП в Житомирській області було виключено із структури територіальних органів поліції, та включено територіальний (відокремлений) підрозділ ГУНП – Коростенське районне управління поліції.</w:t>
      </w:r>
    </w:p>
    <w:p w:rsidR="0041298C" w:rsidRPr="00856E03" w:rsidRDefault="00413D59" w:rsidP="0041298C">
      <w:pPr>
        <w:ind w:firstLine="630"/>
        <w:jc w:val="both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Порівняно з 2020 роком також зменшилось надходження с</w:t>
      </w:r>
      <w:r w:rsidRPr="00403140">
        <w:rPr>
          <w:rFonts w:eastAsia="Lucida Sans Unicode"/>
          <w:bCs/>
          <w:sz w:val="28"/>
          <w:szCs w:val="28"/>
        </w:rPr>
        <w:t>прав та матеріал</w:t>
      </w:r>
      <w:r>
        <w:rPr>
          <w:rFonts w:eastAsia="Lucida Sans Unicode"/>
          <w:bCs/>
          <w:sz w:val="28"/>
          <w:szCs w:val="28"/>
        </w:rPr>
        <w:t>ів</w:t>
      </w:r>
      <w:r w:rsidRPr="00403140">
        <w:rPr>
          <w:rFonts w:eastAsia="Lucida Sans Unicode"/>
          <w:bCs/>
          <w:sz w:val="28"/>
          <w:szCs w:val="28"/>
        </w:rPr>
        <w:t xml:space="preserve"> адміністративного судочинства</w:t>
      </w:r>
      <w:r>
        <w:rPr>
          <w:rFonts w:eastAsia="Lucida Sans Unicode"/>
          <w:bCs/>
          <w:sz w:val="28"/>
          <w:szCs w:val="28"/>
        </w:rPr>
        <w:t xml:space="preserve"> у 2021 році  на 108 справ, с</w:t>
      </w:r>
      <w:r w:rsidRPr="00403140">
        <w:rPr>
          <w:rFonts w:eastAsia="Lucida Sans Unicode"/>
          <w:bCs/>
          <w:sz w:val="28"/>
          <w:szCs w:val="28"/>
        </w:rPr>
        <w:t>прав та матеріал</w:t>
      </w:r>
      <w:r>
        <w:rPr>
          <w:rFonts w:eastAsia="Lucida Sans Unicode"/>
          <w:bCs/>
          <w:sz w:val="28"/>
          <w:szCs w:val="28"/>
        </w:rPr>
        <w:t>ів</w:t>
      </w:r>
      <w:r w:rsidRPr="00403140">
        <w:rPr>
          <w:rFonts w:eastAsia="Lucida Sans Unicode"/>
          <w:bCs/>
          <w:sz w:val="28"/>
          <w:szCs w:val="28"/>
        </w:rPr>
        <w:t xml:space="preserve"> про адміністративні правопорушення</w:t>
      </w:r>
      <w:r>
        <w:rPr>
          <w:rFonts w:eastAsia="Lucida Sans Unicode"/>
          <w:bCs/>
          <w:sz w:val="28"/>
          <w:szCs w:val="28"/>
        </w:rPr>
        <w:t xml:space="preserve"> на 208 справ.</w:t>
      </w:r>
    </w:p>
    <w:p w:rsidR="00251A04" w:rsidRDefault="00251A04" w:rsidP="0041298C">
      <w:pPr>
        <w:jc w:val="center"/>
        <w:rPr>
          <w:b/>
          <w:bCs/>
          <w:sz w:val="28"/>
          <w:szCs w:val="28"/>
          <w:u w:val="single"/>
        </w:rPr>
      </w:pPr>
    </w:p>
    <w:p w:rsidR="00251A04" w:rsidRDefault="00251A04" w:rsidP="0041298C">
      <w:pPr>
        <w:jc w:val="center"/>
        <w:rPr>
          <w:b/>
          <w:bCs/>
          <w:sz w:val="28"/>
          <w:szCs w:val="28"/>
          <w:u w:val="single"/>
        </w:rPr>
      </w:pPr>
    </w:p>
    <w:p w:rsidR="00251A04" w:rsidRDefault="00251A04" w:rsidP="0041298C">
      <w:pPr>
        <w:jc w:val="center"/>
        <w:rPr>
          <w:b/>
          <w:bCs/>
          <w:sz w:val="28"/>
          <w:szCs w:val="28"/>
          <w:u w:val="single"/>
        </w:rPr>
      </w:pPr>
    </w:p>
    <w:p w:rsidR="00251A04" w:rsidRDefault="00251A04" w:rsidP="0041298C">
      <w:pPr>
        <w:jc w:val="center"/>
        <w:rPr>
          <w:b/>
          <w:bCs/>
          <w:sz w:val="28"/>
          <w:szCs w:val="28"/>
          <w:u w:val="single"/>
        </w:rPr>
      </w:pPr>
    </w:p>
    <w:p w:rsidR="00251A04" w:rsidRDefault="00251A04" w:rsidP="0041298C">
      <w:pPr>
        <w:jc w:val="center"/>
        <w:rPr>
          <w:b/>
          <w:bCs/>
          <w:sz w:val="28"/>
          <w:szCs w:val="28"/>
          <w:u w:val="single"/>
        </w:rPr>
      </w:pPr>
    </w:p>
    <w:p w:rsidR="0041298C" w:rsidRPr="00403140" w:rsidRDefault="0041298C" w:rsidP="0041298C">
      <w:pPr>
        <w:jc w:val="center"/>
        <w:rPr>
          <w:b/>
          <w:bCs/>
          <w:sz w:val="28"/>
          <w:szCs w:val="28"/>
          <w:u w:val="single"/>
        </w:rPr>
      </w:pPr>
      <w:r w:rsidRPr="00403140">
        <w:rPr>
          <w:b/>
          <w:bCs/>
          <w:sz w:val="28"/>
          <w:szCs w:val="28"/>
          <w:u w:val="single"/>
        </w:rPr>
        <w:lastRenderedPageBreak/>
        <w:t>Розгляд судом кримінальних проваджень та матеріалів</w:t>
      </w:r>
    </w:p>
    <w:p w:rsidR="0041298C" w:rsidRPr="00403140" w:rsidRDefault="0041298C" w:rsidP="0041298C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127"/>
        <w:gridCol w:w="1842"/>
        <w:gridCol w:w="1418"/>
        <w:gridCol w:w="1134"/>
        <w:gridCol w:w="1701"/>
        <w:gridCol w:w="1417"/>
      </w:tblGrid>
      <w:tr w:rsidR="00251A04" w:rsidRPr="00403140" w:rsidTr="008335C9">
        <w:trPr>
          <w:trHeight w:val="7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Найменування показника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Перебувало в провадженні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Закінчені провадженням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Залишок</w:t>
            </w:r>
          </w:p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нерозглянутих на</w:t>
            </w:r>
          </w:p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кінець звітного періоду</w:t>
            </w:r>
          </w:p>
        </w:tc>
      </w:tr>
      <w:tr w:rsidR="00251A04" w:rsidRPr="00403140" w:rsidTr="008335C9">
        <w:trPr>
          <w:trHeight w:val="139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4" w:rsidRPr="00403140" w:rsidRDefault="00251A04" w:rsidP="00647E4F">
            <w:pPr>
              <w:jc w:val="center"/>
              <w:rPr>
                <w:b/>
              </w:rPr>
            </w:pPr>
            <w:r w:rsidRPr="00403140">
              <w:rPr>
                <w:b/>
              </w:rPr>
              <w:t>усього справ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4" w:rsidRPr="00403140" w:rsidRDefault="00251A04" w:rsidP="00647E4F">
            <w:pPr>
              <w:jc w:val="center"/>
            </w:pPr>
            <w:r w:rsidRPr="00403140">
              <w:t>у тому числі надійшло у звітному періоді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усього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04" w:rsidRPr="00403140" w:rsidRDefault="00251A04" w:rsidP="00647E4F">
            <w:pPr>
              <w:jc w:val="center"/>
            </w:pPr>
            <w:r w:rsidRPr="00403140">
              <w:t>із порушенням строків, встановлених КПК України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403140" w:rsidRDefault="00251A04" w:rsidP="00647E4F">
            <w:pPr>
              <w:jc w:val="center"/>
              <w:rPr>
                <w:b/>
                <w:bCs/>
              </w:rPr>
            </w:pPr>
          </w:p>
        </w:tc>
      </w:tr>
      <w:tr w:rsidR="00251A04" w:rsidRPr="00403140" w:rsidTr="008335C9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A04" w:rsidRPr="00403140" w:rsidRDefault="00251A04" w:rsidP="00647E4F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A04" w:rsidRPr="00403140" w:rsidRDefault="00251A04" w:rsidP="00647E4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A04" w:rsidRPr="00403140" w:rsidRDefault="00251A04" w:rsidP="00647E4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A04" w:rsidRPr="00403140" w:rsidRDefault="00251A04" w:rsidP="00647E4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A04" w:rsidRPr="00403140" w:rsidRDefault="00251A04" w:rsidP="00647E4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A04" w:rsidRPr="00403140" w:rsidRDefault="00251A04" w:rsidP="00647E4F">
            <w:pPr>
              <w:jc w:val="center"/>
            </w:pPr>
          </w:p>
        </w:tc>
      </w:tr>
      <w:tr w:rsidR="0041298C" w:rsidRPr="00403140" w:rsidTr="00647E4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5</w:t>
            </w:r>
          </w:p>
        </w:tc>
      </w:tr>
      <w:tr w:rsidR="0041298C" w:rsidRPr="00403140" w:rsidTr="00647E4F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r w:rsidRPr="00403140">
              <w:t>Справи кримінального провадження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856E03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856E03">
            <w:pPr>
              <w:jc w:val="center"/>
            </w:pPr>
            <w: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2</w:t>
            </w:r>
          </w:p>
        </w:tc>
      </w:tr>
      <w:tr w:rsidR="0041298C" w:rsidRPr="00403140" w:rsidTr="00647E4F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r w:rsidRPr="00403140">
              <w:t>Справи в порядку виконання судових рішень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0</w:t>
            </w:r>
          </w:p>
        </w:tc>
      </w:tr>
      <w:tr w:rsidR="0041298C" w:rsidRPr="00403140" w:rsidTr="00647E4F">
        <w:trPr>
          <w:trHeight w:val="7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r w:rsidRPr="00403140">
              <w:t>Клопотання, скарги, заяви під час досудового розслідування (слідчі судді)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856E03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0</w:t>
            </w:r>
          </w:p>
        </w:tc>
      </w:tr>
      <w:tr w:rsidR="0041298C" w:rsidRPr="00403140" w:rsidTr="00647E4F">
        <w:trPr>
          <w:trHeight w:val="7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r w:rsidRPr="00403140">
              <w:t>справи за заявами про відвід під час досудового розслідування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0</w:t>
            </w:r>
          </w:p>
        </w:tc>
      </w:tr>
      <w:tr w:rsidR="0041298C" w:rsidRPr="00403140" w:rsidTr="00647E4F">
        <w:trPr>
          <w:trHeight w:val="7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r w:rsidRPr="00403140">
              <w:t>Клопотання прокурора  про закриття кримінального провадження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0</w:t>
            </w:r>
          </w:p>
        </w:tc>
      </w:tr>
      <w:tr w:rsidR="0041298C" w:rsidRPr="00403140" w:rsidTr="00647E4F">
        <w:trPr>
          <w:trHeight w:val="7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r w:rsidRPr="00403140">
              <w:t>Усього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856E03">
            <w:pPr>
              <w:jc w:val="center"/>
            </w:pPr>
            <w: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41298C" w:rsidP="00647E4F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C" w:rsidRPr="00403140" w:rsidRDefault="00856E03" w:rsidP="00647E4F">
            <w:pPr>
              <w:jc w:val="center"/>
            </w:pPr>
            <w:r>
              <w:t>2</w:t>
            </w:r>
          </w:p>
        </w:tc>
      </w:tr>
    </w:tbl>
    <w:p w:rsidR="0041298C" w:rsidRDefault="0041298C" w:rsidP="0041298C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  <w:r w:rsidRPr="00403140">
        <w:rPr>
          <w:rFonts w:cs="Times New Roman"/>
          <w:kern w:val="0"/>
          <w:sz w:val="28"/>
          <w:szCs w:val="28"/>
        </w:rPr>
        <w:t>У провадженні Лугинського районного суду Житомирської області протягом 202</w:t>
      </w:r>
      <w:r w:rsidR="00856E03">
        <w:rPr>
          <w:rFonts w:cs="Times New Roman"/>
          <w:kern w:val="0"/>
          <w:sz w:val="28"/>
          <w:szCs w:val="28"/>
        </w:rPr>
        <w:t>1</w:t>
      </w:r>
      <w:r w:rsidRPr="00403140">
        <w:rPr>
          <w:rFonts w:cs="Times New Roman"/>
          <w:kern w:val="0"/>
          <w:sz w:val="28"/>
          <w:szCs w:val="28"/>
        </w:rPr>
        <w:t xml:space="preserve"> року знаходилась </w:t>
      </w:r>
      <w:r w:rsidR="00DC6CE4">
        <w:rPr>
          <w:rFonts w:cs="Times New Roman"/>
          <w:kern w:val="0"/>
          <w:sz w:val="28"/>
          <w:szCs w:val="28"/>
        </w:rPr>
        <w:t>69</w:t>
      </w:r>
      <w:r w:rsidRPr="00403140">
        <w:rPr>
          <w:rFonts w:cs="Times New Roman"/>
          <w:kern w:val="0"/>
          <w:sz w:val="28"/>
          <w:szCs w:val="28"/>
        </w:rPr>
        <w:t xml:space="preserve"> справ кримінального провадження (</w:t>
      </w:r>
      <w:r w:rsidR="00DC6CE4">
        <w:rPr>
          <w:rFonts w:cs="Times New Roman"/>
          <w:kern w:val="0"/>
          <w:sz w:val="28"/>
          <w:szCs w:val="28"/>
        </w:rPr>
        <w:t>40</w:t>
      </w:r>
      <w:r w:rsidRPr="00403140">
        <w:rPr>
          <w:rFonts w:cs="Times New Roman"/>
          <w:kern w:val="0"/>
          <w:sz w:val="28"/>
          <w:szCs w:val="28"/>
        </w:rPr>
        <w:t xml:space="preserve"> справ кримінального провадження надійшл</w:t>
      </w:r>
      <w:r w:rsidR="00DC6CE4">
        <w:rPr>
          <w:rFonts w:cs="Times New Roman"/>
          <w:kern w:val="0"/>
          <w:sz w:val="28"/>
          <w:szCs w:val="28"/>
        </w:rPr>
        <w:t>о</w:t>
      </w:r>
      <w:r w:rsidRPr="00403140">
        <w:rPr>
          <w:rFonts w:cs="Times New Roman"/>
          <w:kern w:val="0"/>
          <w:sz w:val="28"/>
          <w:szCs w:val="28"/>
        </w:rPr>
        <w:t xml:space="preserve"> в звітному періоді), що на </w:t>
      </w:r>
      <w:r w:rsidR="00DC6CE4">
        <w:rPr>
          <w:rFonts w:cs="Times New Roman"/>
          <w:kern w:val="0"/>
          <w:sz w:val="28"/>
          <w:szCs w:val="28"/>
        </w:rPr>
        <w:t>61</w:t>
      </w:r>
      <w:r w:rsidRPr="00403140">
        <w:rPr>
          <w:rFonts w:cs="Times New Roman"/>
          <w:kern w:val="0"/>
          <w:sz w:val="28"/>
          <w:szCs w:val="28"/>
        </w:rPr>
        <w:t xml:space="preserve"> справ</w:t>
      </w:r>
      <w:r w:rsidR="00DC6CE4">
        <w:rPr>
          <w:rFonts w:cs="Times New Roman"/>
          <w:kern w:val="0"/>
          <w:sz w:val="28"/>
          <w:szCs w:val="28"/>
        </w:rPr>
        <w:t>у</w:t>
      </w:r>
      <w:r w:rsidR="00C142F8">
        <w:rPr>
          <w:rFonts w:cs="Times New Roman"/>
          <w:kern w:val="0"/>
          <w:sz w:val="28"/>
          <w:szCs w:val="28"/>
        </w:rPr>
        <w:t xml:space="preserve"> </w:t>
      </w:r>
      <w:r w:rsidRPr="00403140">
        <w:rPr>
          <w:rFonts w:cs="Times New Roman"/>
          <w:kern w:val="0"/>
          <w:sz w:val="28"/>
          <w:szCs w:val="28"/>
        </w:rPr>
        <w:t>менше у порівнянні з 20</w:t>
      </w:r>
      <w:r w:rsidR="00DC6CE4">
        <w:rPr>
          <w:rFonts w:cs="Times New Roman"/>
          <w:kern w:val="0"/>
          <w:sz w:val="28"/>
          <w:szCs w:val="28"/>
        </w:rPr>
        <w:t>20</w:t>
      </w:r>
      <w:r w:rsidRPr="00403140">
        <w:rPr>
          <w:rFonts w:cs="Times New Roman"/>
          <w:kern w:val="0"/>
          <w:sz w:val="28"/>
          <w:szCs w:val="28"/>
        </w:rPr>
        <w:t xml:space="preserve"> роком (10</w:t>
      </w:r>
      <w:r w:rsidR="00DC6CE4">
        <w:rPr>
          <w:rFonts w:cs="Times New Roman"/>
          <w:kern w:val="0"/>
          <w:sz w:val="28"/>
          <w:szCs w:val="28"/>
        </w:rPr>
        <w:t>1</w:t>
      </w:r>
      <w:r w:rsidRPr="00403140">
        <w:rPr>
          <w:rFonts w:cs="Times New Roman"/>
          <w:kern w:val="0"/>
          <w:sz w:val="28"/>
          <w:szCs w:val="28"/>
        </w:rPr>
        <w:t xml:space="preserve"> справ</w:t>
      </w:r>
      <w:r w:rsidR="00413D59">
        <w:rPr>
          <w:rFonts w:cs="Times New Roman"/>
          <w:kern w:val="0"/>
          <w:sz w:val="28"/>
          <w:szCs w:val="28"/>
        </w:rPr>
        <w:t>а</w:t>
      </w:r>
      <w:r w:rsidRPr="00403140">
        <w:rPr>
          <w:rFonts w:cs="Times New Roman"/>
          <w:kern w:val="0"/>
          <w:sz w:val="28"/>
          <w:szCs w:val="28"/>
        </w:rPr>
        <w:t xml:space="preserve"> кримінального провадження). </w:t>
      </w:r>
    </w:p>
    <w:p w:rsidR="00D801B3" w:rsidRPr="00403140" w:rsidRDefault="00D801B3" w:rsidP="0041298C">
      <w:pPr>
        <w:pStyle w:val="3"/>
        <w:widowControl/>
        <w:suppressAutoHyphens w:val="0"/>
        <w:rPr>
          <w:rFonts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486400" cy="233916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298C" w:rsidRPr="00403140" w:rsidRDefault="0041298C" w:rsidP="0041298C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lastRenderedPageBreak/>
        <w:t xml:space="preserve">Закінчено провадження по </w:t>
      </w:r>
      <w:r w:rsidR="00DC6CE4">
        <w:rPr>
          <w:rFonts w:cs="Times New Roman"/>
          <w:sz w:val="28"/>
          <w:szCs w:val="28"/>
        </w:rPr>
        <w:t>67</w:t>
      </w:r>
      <w:r w:rsidRPr="00403140">
        <w:rPr>
          <w:rFonts w:cs="Times New Roman"/>
          <w:sz w:val="28"/>
          <w:szCs w:val="28"/>
        </w:rPr>
        <w:t xml:space="preserve"> справам кримінального провадження або </w:t>
      </w:r>
      <w:r w:rsidR="006070FD">
        <w:rPr>
          <w:rFonts w:cs="Times New Roman"/>
          <w:sz w:val="28"/>
          <w:szCs w:val="28"/>
        </w:rPr>
        <w:t>97</w:t>
      </w:r>
      <w:r w:rsidRPr="00403140">
        <w:rPr>
          <w:rFonts w:cs="Times New Roman"/>
          <w:sz w:val="28"/>
          <w:szCs w:val="28"/>
        </w:rPr>
        <w:t>,</w:t>
      </w:r>
      <w:r w:rsidR="006070FD">
        <w:rPr>
          <w:rFonts w:cs="Times New Roman"/>
          <w:sz w:val="28"/>
          <w:szCs w:val="28"/>
        </w:rPr>
        <w:t>10</w:t>
      </w:r>
      <w:r w:rsidRPr="00403140">
        <w:rPr>
          <w:rFonts w:cs="Times New Roman"/>
          <w:sz w:val="28"/>
          <w:szCs w:val="28"/>
        </w:rPr>
        <w:t xml:space="preserve"> % до числа усіх </w:t>
      </w:r>
      <w:r w:rsidRPr="00403140">
        <w:rPr>
          <w:rFonts w:cs="Times New Roman"/>
          <w:kern w:val="0"/>
          <w:sz w:val="28"/>
          <w:szCs w:val="28"/>
        </w:rPr>
        <w:t>кримінальних проваджень</w:t>
      </w:r>
      <w:r w:rsidRPr="00403140">
        <w:rPr>
          <w:rFonts w:cs="Times New Roman"/>
          <w:sz w:val="28"/>
          <w:szCs w:val="28"/>
        </w:rPr>
        <w:t xml:space="preserve">, що перебували у провадженні. </w:t>
      </w:r>
    </w:p>
    <w:p w:rsidR="0041298C" w:rsidRPr="00403140" w:rsidRDefault="0041298C" w:rsidP="0041298C">
      <w:pPr>
        <w:ind w:firstLine="630"/>
        <w:jc w:val="both"/>
        <w:rPr>
          <w:sz w:val="28"/>
          <w:szCs w:val="28"/>
        </w:rPr>
      </w:pPr>
      <w:r w:rsidRPr="00403140">
        <w:rPr>
          <w:sz w:val="28"/>
          <w:szCs w:val="28"/>
        </w:rPr>
        <w:t xml:space="preserve">Закінчено провадження з постановленням вироку по </w:t>
      </w:r>
      <w:r w:rsidR="006070FD">
        <w:rPr>
          <w:sz w:val="28"/>
          <w:szCs w:val="28"/>
        </w:rPr>
        <w:t>30</w:t>
      </w:r>
      <w:r w:rsidRPr="00403140">
        <w:rPr>
          <w:sz w:val="28"/>
          <w:szCs w:val="28"/>
        </w:rPr>
        <w:t xml:space="preserve"> кримінальним провадженням</w:t>
      </w:r>
      <w:r w:rsidR="006070FD">
        <w:rPr>
          <w:sz w:val="28"/>
          <w:szCs w:val="28"/>
        </w:rPr>
        <w:t>.</w:t>
      </w:r>
    </w:p>
    <w:p w:rsidR="0041298C" w:rsidRPr="00403140" w:rsidRDefault="0041298C" w:rsidP="0041298C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 xml:space="preserve">Закрито провадження по </w:t>
      </w:r>
      <w:r w:rsidR="006070FD">
        <w:rPr>
          <w:rFonts w:cs="Times New Roman"/>
          <w:sz w:val="28"/>
          <w:szCs w:val="28"/>
        </w:rPr>
        <w:t>14</w:t>
      </w:r>
      <w:r w:rsidR="00C142F8">
        <w:rPr>
          <w:rFonts w:cs="Times New Roman"/>
          <w:sz w:val="28"/>
          <w:szCs w:val="28"/>
        </w:rPr>
        <w:t xml:space="preserve"> </w:t>
      </w:r>
      <w:r w:rsidRPr="00403140">
        <w:rPr>
          <w:rFonts w:cs="Times New Roman"/>
          <w:kern w:val="0"/>
          <w:sz w:val="28"/>
          <w:szCs w:val="28"/>
        </w:rPr>
        <w:t>кримінальним провадженням</w:t>
      </w:r>
      <w:r w:rsidR="006070FD">
        <w:rPr>
          <w:rFonts w:cs="Times New Roman"/>
          <w:sz w:val="28"/>
          <w:szCs w:val="28"/>
        </w:rPr>
        <w:t>, направлено для визначення підсудності 22</w:t>
      </w:r>
      <w:r w:rsidR="00C142F8">
        <w:rPr>
          <w:rFonts w:cs="Times New Roman"/>
          <w:sz w:val="28"/>
          <w:szCs w:val="28"/>
        </w:rPr>
        <w:t xml:space="preserve"> </w:t>
      </w:r>
      <w:r w:rsidR="006070FD">
        <w:rPr>
          <w:rFonts w:cs="Times New Roman"/>
          <w:sz w:val="28"/>
          <w:szCs w:val="28"/>
        </w:rPr>
        <w:t>кримінальних проваджен</w:t>
      </w:r>
      <w:r w:rsidR="00986E53">
        <w:rPr>
          <w:rFonts w:cs="Times New Roman"/>
          <w:sz w:val="28"/>
          <w:szCs w:val="28"/>
        </w:rPr>
        <w:t>ь</w:t>
      </w:r>
      <w:r w:rsidR="006070FD">
        <w:rPr>
          <w:rFonts w:cs="Times New Roman"/>
          <w:sz w:val="28"/>
          <w:szCs w:val="28"/>
        </w:rPr>
        <w:t xml:space="preserve">. </w:t>
      </w:r>
      <w:r w:rsidRPr="00403140">
        <w:rPr>
          <w:rFonts w:cs="Times New Roman"/>
          <w:sz w:val="28"/>
          <w:szCs w:val="28"/>
        </w:rPr>
        <w:t xml:space="preserve">Застосовано заходи  виховного характеру по </w:t>
      </w:r>
      <w:r w:rsidR="006070FD">
        <w:rPr>
          <w:rFonts w:cs="Times New Roman"/>
          <w:sz w:val="28"/>
          <w:szCs w:val="28"/>
        </w:rPr>
        <w:t>1</w:t>
      </w:r>
      <w:r w:rsidRPr="00403140">
        <w:rPr>
          <w:rFonts w:cs="Times New Roman"/>
          <w:sz w:val="28"/>
          <w:szCs w:val="28"/>
        </w:rPr>
        <w:t xml:space="preserve"> справ</w:t>
      </w:r>
      <w:r w:rsidR="006070FD">
        <w:rPr>
          <w:rFonts w:cs="Times New Roman"/>
          <w:sz w:val="28"/>
          <w:szCs w:val="28"/>
        </w:rPr>
        <w:t>і.</w:t>
      </w:r>
    </w:p>
    <w:p w:rsidR="0041298C" w:rsidRPr="00403140" w:rsidRDefault="0041298C" w:rsidP="0082429E">
      <w:pPr>
        <w:ind w:firstLine="630"/>
        <w:jc w:val="both"/>
        <w:rPr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Протягом 202</w:t>
      </w:r>
      <w:r w:rsidR="006070FD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року засуджено </w:t>
      </w:r>
      <w:r w:rsidR="006070FD">
        <w:rPr>
          <w:rFonts w:eastAsia="Lucida Sans Unicode"/>
          <w:sz w:val="28"/>
          <w:szCs w:val="28"/>
        </w:rPr>
        <w:t>30</w:t>
      </w:r>
      <w:r w:rsidRPr="00403140">
        <w:rPr>
          <w:rFonts w:eastAsia="Lucida Sans Unicode"/>
          <w:sz w:val="28"/>
          <w:szCs w:val="28"/>
        </w:rPr>
        <w:t xml:space="preserve"> осіб, а у 20</w:t>
      </w:r>
      <w:r w:rsidR="006070FD">
        <w:rPr>
          <w:rFonts w:eastAsia="Lucida Sans Unicode"/>
          <w:sz w:val="28"/>
          <w:szCs w:val="28"/>
        </w:rPr>
        <w:t>20</w:t>
      </w:r>
      <w:r w:rsidRPr="00403140">
        <w:rPr>
          <w:rFonts w:eastAsia="Lucida Sans Unicode"/>
          <w:sz w:val="28"/>
          <w:szCs w:val="28"/>
        </w:rPr>
        <w:t xml:space="preserve"> році – 5</w:t>
      </w:r>
      <w:r w:rsidR="006070FD">
        <w:rPr>
          <w:rFonts w:eastAsia="Lucida Sans Unicode"/>
          <w:sz w:val="28"/>
          <w:szCs w:val="28"/>
        </w:rPr>
        <w:t>6</w:t>
      </w:r>
      <w:r w:rsidRPr="00403140">
        <w:rPr>
          <w:rFonts w:eastAsia="Lucida Sans Unicode"/>
          <w:sz w:val="28"/>
          <w:szCs w:val="28"/>
        </w:rPr>
        <w:t xml:space="preserve"> осіб, тобто на 2</w:t>
      </w:r>
      <w:r w:rsidR="006070FD">
        <w:rPr>
          <w:rFonts w:eastAsia="Lucida Sans Unicode"/>
          <w:sz w:val="28"/>
          <w:szCs w:val="28"/>
        </w:rPr>
        <w:t>6</w:t>
      </w:r>
      <w:r w:rsidRPr="00403140">
        <w:rPr>
          <w:rFonts w:eastAsia="Lucida Sans Unicode"/>
          <w:sz w:val="28"/>
          <w:szCs w:val="28"/>
        </w:rPr>
        <w:t xml:space="preserve"> ос</w:t>
      </w:r>
      <w:r w:rsidR="006070FD">
        <w:rPr>
          <w:rFonts w:eastAsia="Lucida Sans Unicode"/>
          <w:sz w:val="28"/>
          <w:szCs w:val="28"/>
        </w:rPr>
        <w:t>іб</w:t>
      </w:r>
      <w:r w:rsidRPr="00403140">
        <w:rPr>
          <w:rFonts w:eastAsia="Lucida Sans Unicode"/>
          <w:sz w:val="28"/>
          <w:szCs w:val="28"/>
        </w:rPr>
        <w:t xml:space="preserve"> менше.</w:t>
      </w:r>
    </w:p>
    <w:p w:rsidR="0041298C" w:rsidRPr="00403140" w:rsidRDefault="0041298C" w:rsidP="0082429E">
      <w:pPr>
        <w:pStyle w:val="2"/>
        <w:rPr>
          <w:sz w:val="28"/>
          <w:szCs w:val="28"/>
        </w:rPr>
      </w:pPr>
      <w:r w:rsidRPr="00403140">
        <w:rPr>
          <w:rFonts w:cs="Times New Roman"/>
          <w:sz w:val="28"/>
          <w:szCs w:val="28"/>
        </w:rPr>
        <w:t xml:space="preserve">Залишилися не розглянутими на кінець звітного періоду </w:t>
      </w:r>
      <w:r w:rsidR="006070FD">
        <w:rPr>
          <w:rFonts w:cs="Times New Roman"/>
          <w:sz w:val="28"/>
          <w:szCs w:val="28"/>
        </w:rPr>
        <w:t>2</w:t>
      </w:r>
      <w:r w:rsidRPr="00403140">
        <w:rPr>
          <w:rFonts w:cs="Times New Roman"/>
          <w:sz w:val="28"/>
          <w:szCs w:val="28"/>
        </w:rPr>
        <w:t xml:space="preserve"> кримінальних проваджень</w:t>
      </w:r>
      <w:r w:rsidR="006070FD">
        <w:rPr>
          <w:rFonts w:cs="Times New Roman"/>
          <w:sz w:val="28"/>
          <w:szCs w:val="28"/>
        </w:rPr>
        <w:t xml:space="preserve"> по яким зупинено провадження у зв</w:t>
      </w:r>
      <w:r w:rsidR="006070FD">
        <w:rPr>
          <w:rFonts w:ascii="Arial" w:hAnsi="Arial" w:cs="Arial"/>
          <w:sz w:val="28"/>
          <w:szCs w:val="28"/>
        </w:rPr>
        <w:t>'</w:t>
      </w:r>
      <w:r w:rsidR="006070FD">
        <w:rPr>
          <w:rFonts w:cs="Times New Roman"/>
          <w:sz w:val="28"/>
          <w:szCs w:val="28"/>
        </w:rPr>
        <w:t>язку призначенням експертизи</w:t>
      </w:r>
      <w:r w:rsidRPr="00403140">
        <w:rPr>
          <w:rFonts w:cs="Times New Roman"/>
          <w:sz w:val="28"/>
          <w:szCs w:val="28"/>
        </w:rPr>
        <w:t xml:space="preserve">. </w:t>
      </w:r>
    </w:p>
    <w:p w:rsidR="00986E53" w:rsidRPr="00403140" w:rsidRDefault="0041298C" w:rsidP="0041298C">
      <w:pPr>
        <w:ind w:firstLine="709"/>
        <w:jc w:val="both"/>
        <w:rPr>
          <w:sz w:val="28"/>
          <w:szCs w:val="28"/>
        </w:rPr>
      </w:pPr>
      <w:r w:rsidRPr="00403140">
        <w:rPr>
          <w:sz w:val="28"/>
          <w:szCs w:val="28"/>
        </w:rPr>
        <w:t>Розгляд справ відкладається в основному в зв</w:t>
      </w:r>
      <w:r w:rsidRPr="00403140">
        <w:rPr>
          <w:bCs/>
          <w:sz w:val="28"/>
          <w:szCs w:val="28"/>
        </w:rPr>
        <w:t>'</w:t>
      </w:r>
      <w:r w:rsidRPr="00403140">
        <w:rPr>
          <w:sz w:val="28"/>
          <w:szCs w:val="28"/>
        </w:rPr>
        <w:t>язку з неявкою обвинувачених, неприбуття захисника, свідків та потерпілих, за клопотанням учасників процесу. Судом вживались наступні заходи, для підвищення оперативності розгляду справ: приводи обвинуваченого – 1</w:t>
      </w:r>
      <w:r w:rsidR="006070FD">
        <w:rPr>
          <w:sz w:val="28"/>
          <w:szCs w:val="28"/>
        </w:rPr>
        <w:t>0</w:t>
      </w:r>
      <w:r w:rsidRPr="00403140">
        <w:rPr>
          <w:sz w:val="28"/>
          <w:szCs w:val="28"/>
        </w:rPr>
        <w:t xml:space="preserve"> (з них не виконано </w:t>
      </w:r>
      <w:r w:rsidR="006070FD">
        <w:rPr>
          <w:sz w:val="28"/>
          <w:szCs w:val="28"/>
        </w:rPr>
        <w:t>5</w:t>
      </w:r>
      <w:r w:rsidRPr="00403140">
        <w:rPr>
          <w:sz w:val="28"/>
          <w:szCs w:val="28"/>
        </w:rPr>
        <w:t xml:space="preserve">), привід свідків – </w:t>
      </w:r>
      <w:r w:rsidR="006070FD">
        <w:rPr>
          <w:sz w:val="28"/>
          <w:szCs w:val="28"/>
        </w:rPr>
        <w:t>4</w:t>
      </w:r>
      <w:r w:rsidRPr="00403140">
        <w:rPr>
          <w:sz w:val="28"/>
          <w:szCs w:val="28"/>
        </w:rPr>
        <w:t xml:space="preserve">, з яких </w:t>
      </w:r>
      <w:r w:rsidR="006070FD">
        <w:rPr>
          <w:sz w:val="28"/>
          <w:szCs w:val="28"/>
        </w:rPr>
        <w:t>2</w:t>
      </w:r>
      <w:r w:rsidRPr="00403140">
        <w:rPr>
          <w:sz w:val="28"/>
          <w:szCs w:val="28"/>
        </w:rPr>
        <w:t xml:space="preserve"> не виконано.</w:t>
      </w:r>
    </w:p>
    <w:p w:rsidR="0041298C" w:rsidRPr="00403140" w:rsidRDefault="0041298C" w:rsidP="0041298C">
      <w:pPr>
        <w:ind w:firstLine="709"/>
        <w:jc w:val="both"/>
        <w:rPr>
          <w:bCs/>
          <w:sz w:val="28"/>
          <w:szCs w:val="28"/>
          <w:lang w:eastAsia="uk-UA"/>
        </w:rPr>
      </w:pPr>
      <w:r w:rsidRPr="00403140">
        <w:rPr>
          <w:sz w:val="28"/>
          <w:szCs w:val="28"/>
        </w:rPr>
        <w:t>Протягом 202</w:t>
      </w:r>
      <w:r w:rsidR="00986E53">
        <w:rPr>
          <w:sz w:val="28"/>
          <w:szCs w:val="28"/>
        </w:rPr>
        <w:t>1</w:t>
      </w:r>
      <w:r w:rsidRPr="00403140">
        <w:rPr>
          <w:sz w:val="28"/>
          <w:szCs w:val="28"/>
        </w:rPr>
        <w:t xml:space="preserve"> року було розглянуто </w:t>
      </w:r>
      <w:r w:rsidR="00986E53">
        <w:rPr>
          <w:sz w:val="28"/>
          <w:szCs w:val="28"/>
        </w:rPr>
        <w:t>67</w:t>
      </w:r>
      <w:r w:rsidR="007E082A">
        <w:rPr>
          <w:sz w:val="28"/>
          <w:szCs w:val="28"/>
        </w:rPr>
        <w:t xml:space="preserve"> справ та </w:t>
      </w:r>
      <w:r w:rsidR="00D801B3">
        <w:rPr>
          <w:sz w:val="28"/>
          <w:szCs w:val="28"/>
        </w:rPr>
        <w:t xml:space="preserve">22 </w:t>
      </w:r>
      <w:r w:rsidR="007E082A">
        <w:rPr>
          <w:sz w:val="28"/>
          <w:szCs w:val="28"/>
        </w:rPr>
        <w:t>клопотан</w:t>
      </w:r>
      <w:r w:rsidR="00D801B3">
        <w:rPr>
          <w:sz w:val="28"/>
          <w:szCs w:val="28"/>
        </w:rPr>
        <w:t>ня</w:t>
      </w:r>
      <w:r w:rsidRPr="00403140">
        <w:rPr>
          <w:sz w:val="28"/>
          <w:szCs w:val="28"/>
        </w:rPr>
        <w:t xml:space="preserve"> із фіксуванням судового процесу технічними засобами </w:t>
      </w:r>
      <w:r w:rsidR="00986E53">
        <w:rPr>
          <w:sz w:val="28"/>
          <w:szCs w:val="28"/>
        </w:rPr>
        <w:t>88 справ,</w:t>
      </w:r>
      <w:r w:rsidR="00C142F8">
        <w:rPr>
          <w:sz w:val="28"/>
          <w:szCs w:val="28"/>
        </w:rPr>
        <w:t xml:space="preserve"> </w:t>
      </w:r>
      <w:r w:rsidR="00986E53">
        <w:rPr>
          <w:sz w:val="28"/>
          <w:szCs w:val="28"/>
        </w:rPr>
        <w:t>3</w:t>
      </w:r>
      <w:r w:rsidRPr="00403140">
        <w:rPr>
          <w:sz w:val="28"/>
          <w:szCs w:val="28"/>
        </w:rPr>
        <w:t xml:space="preserve"> справ</w:t>
      </w:r>
      <w:r w:rsidR="00986E53">
        <w:rPr>
          <w:sz w:val="28"/>
          <w:szCs w:val="28"/>
        </w:rPr>
        <w:t>и</w:t>
      </w:r>
      <w:r w:rsidRPr="00403140">
        <w:rPr>
          <w:sz w:val="28"/>
          <w:szCs w:val="28"/>
        </w:rPr>
        <w:t xml:space="preserve"> розглядалось в режимі </w:t>
      </w:r>
      <w:r w:rsidR="00986E53">
        <w:rPr>
          <w:sz w:val="28"/>
          <w:szCs w:val="28"/>
        </w:rPr>
        <w:t>відеоконференції,</w:t>
      </w:r>
      <w:r w:rsidR="00C142F8">
        <w:rPr>
          <w:sz w:val="28"/>
          <w:szCs w:val="28"/>
        </w:rPr>
        <w:t xml:space="preserve"> </w:t>
      </w:r>
      <w:r w:rsidR="00986E53">
        <w:rPr>
          <w:sz w:val="28"/>
          <w:szCs w:val="28"/>
        </w:rPr>
        <w:t>8</w:t>
      </w:r>
      <w:r w:rsidRPr="00403140">
        <w:rPr>
          <w:sz w:val="28"/>
          <w:szCs w:val="28"/>
        </w:rPr>
        <w:t xml:space="preserve"> справ надійшло </w:t>
      </w:r>
      <w:r w:rsidRPr="00403140">
        <w:rPr>
          <w:bCs/>
          <w:sz w:val="28"/>
          <w:szCs w:val="28"/>
          <w:lang w:eastAsia="uk-UA"/>
        </w:rPr>
        <w:t>з інших судів</w:t>
      </w:r>
      <w:r w:rsidR="00986E53">
        <w:rPr>
          <w:bCs/>
          <w:sz w:val="28"/>
          <w:szCs w:val="28"/>
          <w:lang w:eastAsia="uk-UA"/>
        </w:rPr>
        <w:t xml:space="preserve"> та 15</w:t>
      </w:r>
      <w:r w:rsidR="00C142F8">
        <w:rPr>
          <w:bCs/>
          <w:sz w:val="28"/>
          <w:szCs w:val="28"/>
          <w:lang w:eastAsia="uk-UA"/>
        </w:rPr>
        <w:t xml:space="preserve"> </w:t>
      </w:r>
      <w:r w:rsidR="00986E53">
        <w:rPr>
          <w:bCs/>
          <w:sz w:val="28"/>
          <w:szCs w:val="28"/>
          <w:lang w:eastAsia="uk-UA"/>
        </w:rPr>
        <w:t>кримінальних проваджень за подання в. о. голови суду направлено для визначення підсудності.</w:t>
      </w:r>
    </w:p>
    <w:p w:rsidR="0041298C" w:rsidRDefault="0041298C" w:rsidP="0041298C">
      <w:pPr>
        <w:ind w:firstLine="630"/>
        <w:jc w:val="both"/>
        <w:rPr>
          <w:rFonts w:eastAsia="Lucida Sans Unicode"/>
          <w:sz w:val="28"/>
          <w:szCs w:val="28"/>
          <w:u w:val="single"/>
        </w:rPr>
      </w:pPr>
    </w:p>
    <w:p w:rsidR="0041298C" w:rsidRPr="00403140" w:rsidRDefault="0041298C" w:rsidP="0041298C">
      <w:pPr>
        <w:jc w:val="center"/>
        <w:rPr>
          <w:rFonts w:eastAsia="Lucida Sans Unicode"/>
          <w:b/>
          <w:sz w:val="28"/>
          <w:szCs w:val="28"/>
        </w:rPr>
      </w:pPr>
      <w:r w:rsidRPr="00403140">
        <w:rPr>
          <w:rFonts w:eastAsia="Lucida Sans Unicode"/>
          <w:b/>
          <w:bCs/>
          <w:sz w:val="28"/>
          <w:szCs w:val="28"/>
          <w:u w:val="single"/>
        </w:rPr>
        <w:t>Розгляд судом цивільних справ</w:t>
      </w:r>
    </w:p>
    <w:p w:rsidR="0041298C" w:rsidRPr="00403140" w:rsidRDefault="0041298C" w:rsidP="0041298C">
      <w:pPr>
        <w:pStyle w:val="2"/>
        <w:rPr>
          <w:rFonts w:cs="Times New Roman"/>
          <w:sz w:val="28"/>
          <w:szCs w:val="28"/>
        </w:rPr>
      </w:pPr>
    </w:p>
    <w:p w:rsidR="0041298C" w:rsidRDefault="0041298C" w:rsidP="0041298C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>У порядку цивільного судочинства в провадженні суду протягом 202</w:t>
      </w:r>
      <w:r w:rsidR="00FD6687">
        <w:rPr>
          <w:rFonts w:cs="Times New Roman"/>
          <w:sz w:val="28"/>
          <w:szCs w:val="28"/>
        </w:rPr>
        <w:t>1</w:t>
      </w:r>
      <w:r w:rsidRPr="00403140">
        <w:rPr>
          <w:rFonts w:cs="Times New Roman"/>
          <w:sz w:val="28"/>
          <w:szCs w:val="28"/>
        </w:rPr>
        <w:t xml:space="preserve"> року перебувало на розгляді 3</w:t>
      </w:r>
      <w:r w:rsidR="00FD6687">
        <w:rPr>
          <w:rFonts w:cs="Times New Roman"/>
          <w:sz w:val="28"/>
          <w:szCs w:val="28"/>
        </w:rPr>
        <w:t>2</w:t>
      </w:r>
      <w:r w:rsidRPr="00403140">
        <w:rPr>
          <w:rFonts w:cs="Times New Roman"/>
          <w:sz w:val="28"/>
          <w:szCs w:val="28"/>
        </w:rPr>
        <w:t>0 справ та матеріалів (протягом 20</w:t>
      </w:r>
      <w:r w:rsidR="00FD6687">
        <w:rPr>
          <w:rFonts w:cs="Times New Roman"/>
          <w:sz w:val="28"/>
          <w:szCs w:val="28"/>
        </w:rPr>
        <w:t>20</w:t>
      </w:r>
      <w:r w:rsidRPr="00403140">
        <w:rPr>
          <w:rFonts w:cs="Times New Roman"/>
          <w:sz w:val="28"/>
          <w:szCs w:val="28"/>
        </w:rPr>
        <w:t xml:space="preserve"> року перебувало </w:t>
      </w:r>
      <w:r w:rsidR="00CC0778">
        <w:rPr>
          <w:rFonts w:cs="Times New Roman"/>
          <w:sz w:val="28"/>
          <w:szCs w:val="28"/>
        </w:rPr>
        <w:t>330</w:t>
      </w:r>
      <w:r w:rsidRPr="00403140">
        <w:rPr>
          <w:rFonts w:cs="Times New Roman"/>
          <w:sz w:val="28"/>
          <w:szCs w:val="28"/>
        </w:rPr>
        <w:t xml:space="preserve"> справи та матеріалів), з яких </w:t>
      </w:r>
      <w:r w:rsidR="00CC0778">
        <w:rPr>
          <w:rFonts w:cs="Times New Roman"/>
          <w:sz w:val="28"/>
          <w:szCs w:val="28"/>
        </w:rPr>
        <w:t>262</w:t>
      </w:r>
      <w:r w:rsidR="007E082A">
        <w:rPr>
          <w:rFonts w:cs="Times New Roman"/>
          <w:sz w:val="28"/>
          <w:szCs w:val="28"/>
        </w:rPr>
        <w:t xml:space="preserve"> справи</w:t>
      </w:r>
      <w:r w:rsidRPr="00403140">
        <w:rPr>
          <w:rFonts w:cs="Times New Roman"/>
          <w:sz w:val="28"/>
          <w:szCs w:val="28"/>
        </w:rPr>
        <w:t xml:space="preserve"> – надійшло у звітному періоді</w:t>
      </w:r>
      <w:r w:rsidR="007E082A">
        <w:rPr>
          <w:rFonts w:cs="Times New Roman"/>
          <w:sz w:val="28"/>
          <w:szCs w:val="28"/>
        </w:rPr>
        <w:t>,</w:t>
      </w:r>
      <w:r w:rsidR="00CC0778">
        <w:rPr>
          <w:rFonts w:cs="Times New Roman"/>
          <w:sz w:val="28"/>
          <w:szCs w:val="28"/>
        </w:rPr>
        <w:t>246</w:t>
      </w:r>
      <w:r w:rsidRPr="00403140">
        <w:rPr>
          <w:rFonts w:cs="Times New Roman"/>
          <w:sz w:val="28"/>
          <w:szCs w:val="28"/>
        </w:rPr>
        <w:t xml:space="preserve"> справ та матеріалів розглянуто, з яких </w:t>
      </w:r>
      <w:r w:rsidR="00CC0778">
        <w:rPr>
          <w:rFonts w:cs="Times New Roman"/>
          <w:sz w:val="28"/>
          <w:szCs w:val="28"/>
        </w:rPr>
        <w:t>166</w:t>
      </w:r>
      <w:r w:rsidRPr="00403140">
        <w:rPr>
          <w:rFonts w:cs="Times New Roman"/>
          <w:sz w:val="28"/>
          <w:szCs w:val="28"/>
        </w:rPr>
        <w:t xml:space="preserve"> – задоволено, </w:t>
      </w:r>
      <w:r w:rsidR="00CC0778">
        <w:rPr>
          <w:rFonts w:cs="Times New Roman"/>
          <w:sz w:val="28"/>
          <w:szCs w:val="28"/>
        </w:rPr>
        <w:t>74</w:t>
      </w:r>
      <w:r w:rsidRPr="00403140">
        <w:rPr>
          <w:rFonts w:cs="Times New Roman"/>
          <w:sz w:val="28"/>
          <w:szCs w:val="28"/>
        </w:rPr>
        <w:t xml:space="preserve"> –  залишок нерозглянутих на кінець звітного періоду. </w:t>
      </w:r>
    </w:p>
    <w:p w:rsidR="00FD6687" w:rsidRDefault="00FD6687" w:rsidP="0041298C">
      <w:pPr>
        <w:pStyle w:val="2"/>
        <w:rPr>
          <w:rFonts w:cs="Times New Roman"/>
          <w:sz w:val="28"/>
          <w:szCs w:val="28"/>
        </w:rPr>
      </w:pPr>
    </w:p>
    <w:p w:rsidR="00FD6687" w:rsidRDefault="00FD6687" w:rsidP="0041298C">
      <w:pPr>
        <w:pStyle w:val="2"/>
        <w:rPr>
          <w:rFonts w:cs="Times New Roman"/>
          <w:sz w:val="28"/>
          <w:szCs w:val="28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2"/>
        <w:gridCol w:w="992"/>
        <w:gridCol w:w="1417"/>
        <w:gridCol w:w="1134"/>
        <w:gridCol w:w="993"/>
        <w:gridCol w:w="1275"/>
      </w:tblGrid>
      <w:tr w:rsidR="00FD6687" w:rsidRPr="008940E6" w:rsidTr="00E355BD">
        <w:trPr>
          <w:trHeight w:val="600"/>
        </w:trPr>
        <w:tc>
          <w:tcPr>
            <w:tcW w:w="3842" w:type="dxa"/>
            <w:vMerge w:val="restart"/>
            <w:shd w:val="clear" w:color="auto" w:fill="auto"/>
            <w:vAlign w:val="center"/>
          </w:tcPr>
          <w:p w:rsidR="00FD6687" w:rsidRPr="008940E6" w:rsidRDefault="00FD6687" w:rsidP="00E355B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Цивільне судочинство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Перебувало в провадженні  справ і матеріалів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Розглянуто справ і матеріалів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FD6687" w:rsidRPr="008940E6" w:rsidTr="00E355BD">
        <w:trPr>
          <w:trHeight w:val="230"/>
        </w:trPr>
        <w:tc>
          <w:tcPr>
            <w:tcW w:w="3842" w:type="dxa"/>
            <w:vMerge/>
            <w:vAlign w:val="center"/>
          </w:tcPr>
          <w:p w:rsidR="00FD6687" w:rsidRPr="008940E6" w:rsidRDefault="00FD6687" w:rsidP="00E355BD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uk-UA"/>
              </w:rPr>
              <w:t xml:space="preserve">В т. ч. </w:t>
            </w:r>
            <w:r w:rsidRPr="008940E6">
              <w:rPr>
                <w:b/>
                <w:bCs/>
                <w:i/>
                <w:iCs/>
                <w:sz w:val="20"/>
                <w:szCs w:val="20"/>
                <w:lang w:eastAsia="uk-UA"/>
              </w:rPr>
              <w:t>надійшло у звітному періоді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D6687" w:rsidRPr="008940E6" w:rsidRDefault="00FD6687" w:rsidP="00E355BD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6687" w:rsidRPr="008940E6" w:rsidRDefault="00FD6687" w:rsidP="00E355BD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6687" w:rsidRPr="008940E6" w:rsidTr="00E355BD">
        <w:trPr>
          <w:trHeight w:val="832"/>
        </w:trPr>
        <w:tc>
          <w:tcPr>
            <w:tcW w:w="3842" w:type="dxa"/>
            <w:vMerge/>
            <w:vAlign w:val="center"/>
          </w:tcPr>
          <w:p w:rsidR="00FD6687" w:rsidRPr="008940E6" w:rsidRDefault="00FD6687" w:rsidP="00E355BD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6687" w:rsidRPr="008940E6" w:rsidRDefault="00FD6687" w:rsidP="00E355BD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8940E6">
              <w:rPr>
                <w:i/>
                <w:iCs/>
                <w:sz w:val="20"/>
                <w:szCs w:val="20"/>
                <w:lang w:eastAsia="uk-UA"/>
              </w:rPr>
              <w:t xml:space="preserve"> у т.ч. задоволено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FD6687" w:rsidRPr="008940E6" w:rsidTr="00E355BD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rPr>
                <w:sz w:val="20"/>
                <w:szCs w:val="20"/>
                <w:lang w:eastAsia="uk-UA"/>
              </w:rPr>
            </w:pPr>
            <w:r w:rsidRPr="008940E6">
              <w:rPr>
                <w:sz w:val="20"/>
                <w:szCs w:val="20"/>
                <w:lang w:eastAsia="uk-UA"/>
              </w:rPr>
              <w:t>Заяви про видачу/скасування судового наказу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0778" w:rsidRPr="008940E6" w:rsidTr="00E355BD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CC0778" w:rsidRPr="008940E6" w:rsidRDefault="00CC0778" w:rsidP="00E355BD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Заяви про забезпечення (скасування забезпечення доказів, позову до подання позовної заяви)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FD6687" w:rsidRPr="008940E6" w:rsidTr="00E355BD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rPr>
                <w:sz w:val="20"/>
                <w:szCs w:val="20"/>
                <w:lang w:eastAsia="uk-UA"/>
              </w:rPr>
            </w:pPr>
            <w:r w:rsidRPr="008940E6">
              <w:rPr>
                <w:sz w:val="20"/>
                <w:szCs w:val="20"/>
                <w:lang w:eastAsia="uk-UA"/>
              </w:rPr>
              <w:t>Позовні заяви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37</w:t>
            </w:r>
          </w:p>
        </w:tc>
      </w:tr>
      <w:tr w:rsidR="00FD6687" w:rsidRPr="008940E6" w:rsidTr="00E355BD">
        <w:trPr>
          <w:trHeight w:val="285"/>
        </w:trPr>
        <w:tc>
          <w:tcPr>
            <w:tcW w:w="3842" w:type="dxa"/>
            <w:shd w:val="clear" w:color="auto" w:fill="auto"/>
            <w:vAlign w:val="center"/>
            <w:hideMark/>
          </w:tcPr>
          <w:p w:rsidR="00FD6687" w:rsidRPr="00CC0778" w:rsidRDefault="00FD6687" w:rsidP="00E355BD">
            <w:pPr>
              <w:rPr>
                <w:iCs/>
                <w:sz w:val="20"/>
                <w:szCs w:val="20"/>
                <w:lang w:eastAsia="uk-UA"/>
              </w:rPr>
            </w:pPr>
            <w:r w:rsidRPr="00CC0778">
              <w:rPr>
                <w:iCs/>
                <w:sz w:val="20"/>
                <w:szCs w:val="20"/>
                <w:lang w:eastAsia="uk-UA"/>
              </w:rPr>
              <w:t>Справи позовного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</w:tr>
      <w:tr w:rsidR="00FD6687" w:rsidRPr="008940E6" w:rsidTr="00E355BD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FD6687" w:rsidRPr="00CC0778" w:rsidRDefault="00FD6687" w:rsidP="00E355BD">
            <w:pPr>
              <w:rPr>
                <w:sz w:val="20"/>
                <w:szCs w:val="20"/>
                <w:lang w:eastAsia="uk-UA"/>
              </w:rPr>
            </w:pPr>
            <w:r w:rsidRPr="00CC0778">
              <w:rPr>
                <w:sz w:val="20"/>
                <w:szCs w:val="20"/>
                <w:lang w:eastAsia="uk-UA"/>
              </w:rPr>
              <w:t>Заяви окремого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FD6687" w:rsidRPr="008940E6" w:rsidTr="00E355BD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FD6687" w:rsidRPr="00CC0778" w:rsidRDefault="00FD6687" w:rsidP="00E355BD">
            <w:pPr>
              <w:rPr>
                <w:iCs/>
                <w:sz w:val="20"/>
                <w:szCs w:val="20"/>
                <w:lang w:eastAsia="uk-UA"/>
              </w:rPr>
            </w:pPr>
            <w:r w:rsidRPr="00CC0778">
              <w:rPr>
                <w:iCs/>
                <w:sz w:val="20"/>
                <w:szCs w:val="20"/>
                <w:lang w:eastAsia="uk-UA"/>
              </w:rPr>
              <w:t>Справи окремого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CC0778" w:rsidRPr="008940E6" w:rsidTr="00E355BD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CC0778" w:rsidRPr="00CC0778" w:rsidRDefault="00CC0778" w:rsidP="00E355BD">
            <w:pPr>
              <w:rPr>
                <w:iCs/>
                <w:sz w:val="20"/>
                <w:szCs w:val="20"/>
                <w:lang w:eastAsia="uk-UA"/>
              </w:rPr>
            </w:pPr>
            <w:r w:rsidRPr="00CC0778">
              <w:rPr>
                <w:iCs/>
                <w:sz w:val="20"/>
                <w:szCs w:val="20"/>
                <w:lang w:eastAsia="uk-UA"/>
              </w:rPr>
              <w:t xml:space="preserve">Заяви </w:t>
            </w:r>
            <w:r>
              <w:rPr>
                <w:iCs/>
                <w:sz w:val="20"/>
                <w:szCs w:val="20"/>
                <w:lang w:eastAsia="uk-UA"/>
              </w:rPr>
              <w:t>про перегляд заочного рішення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FD6687" w:rsidRPr="008940E6" w:rsidTr="00E355BD">
        <w:trPr>
          <w:trHeight w:val="330"/>
        </w:trPr>
        <w:tc>
          <w:tcPr>
            <w:tcW w:w="3842" w:type="dxa"/>
            <w:shd w:val="clear" w:color="auto" w:fill="auto"/>
            <w:vAlign w:val="center"/>
            <w:hideMark/>
          </w:tcPr>
          <w:p w:rsidR="00FD6687" w:rsidRPr="008940E6" w:rsidRDefault="00CC0778" w:rsidP="006947F8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Заяви про перегляд рішень, ухвал суду чи судових наказів у зв</w:t>
            </w:r>
            <w:r>
              <w:rPr>
                <w:rFonts w:ascii="Arial" w:hAnsi="Arial" w:cs="Arial"/>
                <w:sz w:val="20"/>
                <w:szCs w:val="20"/>
                <w:lang w:eastAsia="uk-UA"/>
              </w:rPr>
              <w:t>'</w:t>
            </w:r>
            <w:r>
              <w:rPr>
                <w:sz w:val="20"/>
                <w:szCs w:val="20"/>
                <w:lang w:eastAsia="uk-UA"/>
              </w:rPr>
              <w:t xml:space="preserve">язку з </w:t>
            </w:r>
            <w:r>
              <w:rPr>
                <w:sz w:val="20"/>
                <w:szCs w:val="20"/>
                <w:lang w:eastAsia="uk-UA"/>
              </w:rPr>
              <w:lastRenderedPageBreak/>
              <w:t>нововиявленими або виключними обставинами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6687" w:rsidRPr="008940E6" w:rsidRDefault="00FD6687" w:rsidP="00E355BD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D6687" w:rsidRPr="008940E6" w:rsidTr="00E355BD">
        <w:trPr>
          <w:trHeight w:val="480"/>
        </w:trPr>
        <w:tc>
          <w:tcPr>
            <w:tcW w:w="3842" w:type="dxa"/>
            <w:shd w:val="clear" w:color="auto" w:fill="auto"/>
            <w:vAlign w:val="center"/>
            <w:hideMark/>
          </w:tcPr>
          <w:p w:rsidR="00FD6687" w:rsidRPr="008940E6" w:rsidRDefault="00FD6687" w:rsidP="00E355BD">
            <w:pPr>
              <w:rPr>
                <w:sz w:val="20"/>
                <w:szCs w:val="20"/>
                <w:lang w:eastAsia="uk-UA"/>
              </w:rPr>
            </w:pPr>
            <w:r w:rsidRPr="008940E6">
              <w:rPr>
                <w:sz w:val="20"/>
                <w:szCs w:val="20"/>
                <w:lang w:eastAsia="uk-UA"/>
              </w:rPr>
              <w:lastRenderedPageBreak/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6687" w:rsidRPr="008940E6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CC0778" w:rsidRPr="008940E6" w:rsidTr="00E355BD">
        <w:trPr>
          <w:trHeight w:val="480"/>
        </w:trPr>
        <w:tc>
          <w:tcPr>
            <w:tcW w:w="3842" w:type="dxa"/>
            <w:shd w:val="clear" w:color="auto" w:fill="auto"/>
            <w:vAlign w:val="center"/>
            <w:hideMark/>
          </w:tcPr>
          <w:p w:rsidR="00CC0778" w:rsidRPr="008940E6" w:rsidRDefault="00CC0778" w:rsidP="00E355BD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Доручення судів України/іноземних судів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778" w:rsidRDefault="00CC0778" w:rsidP="00E355BD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D6687" w:rsidRPr="008940E6" w:rsidTr="00E355BD">
        <w:trPr>
          <w:trHeight w:val="31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FD6687" w:rsidRPr="008940E6" w:rsidRDefault="00FD6687" w:rsidP="00E355BD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</w:t>
            </w:r>
            <w:r w:rsidRPr="008940E6">
              <w:rPr>
                <w:b/>
                <w:bCs/>
                <w:sz w:val="20"/>
                <w:szCs w:val="20"/>
                <w:lang w:eastAsia="uk-UA"/>
              </w:rPr>
              <w:t>СЬОГО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687" w:rsidRPr="008940E6" w:rsidRDefault="0012607B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6687" w:rsidRPr="008940E6" w:rsidRDefault="0012607B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687" w:rsidRPr="008940E6" w:rsidRDefault="0012607B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687" w:rsidRPr="008940E6" w:rsidRDefault="0012607B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6687" w:rsidRPr="008940E6" w:rsidRDefault="0012607B" w:rsidP="00E355B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74</w:t>
            </w:r>
          </w:p>
        </w:tc>
      </w:tr>
    </w:tbl>
    <w:p w:rsidR="00FD6687" w:rsidRPr="008940E6" w:rsidRDefault="00FD6687" w:rsidP="00FD6687"/>
    <w:p w:rsidR="0057409C" w:rsidRDefault="0057409C" w:rsidP="0041298C">
      <w:pPr>
        <w:pStyle w:val="2"/>
        <w:rPr>
          <w:rFonts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409C" w:rsidRDefault="0057409C" w:rsidP="0041298C">
      <w:pPr>
        <w:pStyle w:val="2"/>
        <w:rPr>
          <w:rFonts w:cs="Times New Roman"/>
          <w:sz w:val="28"/>
          <w:szCs w:val="28"/>
        </w:rPr>
      </w:pPr>
    </w:p>
    <w:p w:rsidR="0041298C" w:rsidRPr="00403140" w:rsidRDefault="0041298C" w:rsidP="0041298C">
      <w:pPr>
        <w:pStyle w:val="2"/>
        <w:rPr>
          <w:rFonts w:cs="Times New Roman"/>
          <w:b/>
          <w:sz w:val="28"/>
          <w:szCs w:val="28"/>
        </w:rPr>
      </w:pPr>
      <w:r w:rsidRPr="00403140">
        <w:rPr>
          <w:rFonts w:cs="Times New Roman"/>
          <w:sz w:val="28"/>
          <w:szCs w:val="28"/>
        </w:rPr>
        <w:t>В провадженні суду протягом 202</w:t>
      </w:r>
      <w:r w:rsidR="0012607B">
        <w:rPr>
          <w:rFonts w:cs="Times New Roman"/>
          <w:sz w:val="28"/>
          <w:szCs w:val="28"/>
        </w:rPr>
        <w:t>1</w:t>
      </w:r>
      <w:r w:rsidRPr="00403140">
        <w:rPr>
          <w:rFonts w:cs="Times New Roman"/>
          <w:sz w:val="28"/>
          <w:szCs w:val="28"/>
        </w:rPr>
        <w:t xml:space="preserve"> року перебувало на розгляді </w:t>
      </w:r>
      <w:r w:rsidR="0012607B">
        <w:rPr>
          <w:rFonts w:cs="Times New Roman"/>
          <w:sz w:val="28"/>
          <w:szCs w:val="28"/>
        </w:rPr>
        <w:t>320</w:t>
      </w:r>
      <w:r w:rsidRPr="00403140">
        <w:rPr>
          <w:rFonts w:cs="Times New Roman"/>
          <w:sz w:val="28"/>
          <w:szCs w:val="28"/>
        </w:rPr>
        <w:t xml:space="preserve"> справ та матеріалів позовного провадження, з яких </w:t>
      </w:r>
      <w:r w:rsidR="0012607B">
        <w:rPr>
          <w:rFonts w:cs="Times New Roman"/>
          <w:sz w:val="28"/>
          <w:szCs w:val="28"/>
        </w:rPr>
        <w:t>262</w:t>
      </w:r>
      <w:r w:rsidR="007E082A">
        <w:rPr>
          <w:rFonts w:cs="Times New Roman"/>
          <w:sz w:val="28"/>
          <w:szCs w:val="28"/>
        </w:rPr>
        <w:t xml:space="preserve"> справи – надійшли</w:t>
      </w:r>
      <w:r w:rsidRPr="00403140">
        <w:rPr>
          <w:rFonts w:cs="Times New Roman"/>
          <w:sz w:val="28"/>
          <w:szCs w:val="28"/>
        </w:rPr>
        <w:t xml:space="preserve"> у звітному періоді</w:t>
      </w:r>
      <w:r w:rsidR="007E082A">
        <w:rPr>
          <w:rFonts w:cs="Times New Roman"/>
          <w:sz w:val="28"/>
          <w:szCs w:val="28"/>
        </w:rPr>
        <w:t>,</w:t>
      </w:r>
      <w:r w:rsidR="00C142F8">
        <w:rPr>
          <w:rFonts w:cs="Times New Roman"/>
          <w:sz w:val="28"/>
          <w:szCs w:val="28"/>
        </w:rPr>
        <w:t xml:space="preserve"> </w:t>
      </w:r>
      <w:r w:rsidR="0012607B">
        <w:rPr>
          <w:rFonts w:cs="Times New Roman"/>
          <w:sz w:val="28"/>
          <w:szCs w:val="28"/>
        </w:rPr>
        <w:t>246</w:t>
      </w:r>
      <w:r w:rsidR="007E082A">
        <w:rPr>
          <w:rFonts w:cs="Times New Roman"/>
          <w:sz w:val="28"/>
          <w:szCs w:val="28"/>
        </w:rPr>
        <w:t xml:space="preserve"> справ</w:t>
      </w:r>
      <w:r w:rsidRPr="00403140">
        <w:rPr>
          <w:rFonts w:cs="Times New Roman"/>
          <w:sz w:val="28"/>
          <w:szCs w:val="28"/>
        </w:rPr>
        <w:t xml:space="preserve"> та матеріалів розглянуто, з яких </w:t>
      </w:r>
      <w:r w:rsidR="0012607B">
        <w:rPr>
          <w:rFonts w:cs="Times New Roman"/>
          <w:sz w:val="28"/>
          <w:szCs w:val="28"/>
        </w:rPr>
        <w:t>166</w:t>
      </w:r>
      <w:r w:rsidRPr="00403140">
        <w:rPr>
          <w:rFonts w:cs="Times New Roman"/>
          <w:sz w:val="28"/>
          <w:szCs w:val="28"/>
        </w:rPr>
        <w:t xml:space="preserve"> – задоволено. Не</w:t>
      </w:r>
      <w:r w:rsidR="00C142F8">
        <w:rPr>
          <w:rFonts w:cs="Times New Roman"/>
          <w:sz w:val="28"/>
          <w:szCs w:val="28"/>
        </w:rPr>
        <w:t xml:space="preserve"> </w:t>
      </w:r>
      <w:r w:rsidRPr="00403140">
        <w:rPr>
          <w:rFonts w:cs="Times New Roman"/>
          <w:sz w:val="28"/>
          <w:szCs w:val="28"/>
        </w:rPr>
        <w:t xml:space="preserve">розглянутими на кінець звітного періоду залишилось </w:t>
      </w:r>
      <w:r w:rsidR="0012607B">
        <w:rPr>
          <w:rFonts w:cs="Times New Roman"/>
          <w:sz w:val="28"/>
          <w:szCs w:val="28"/>
        </w:rPr>
        <w:t>17</w:t>
      </w:r>
      <w:r w:rsidRPr="00403140">
        <w:rPr>
          <w:rFonts w:cs="Times New Roman"/>
          <w:sz w:val="28"/>
          <w:szCs w:val="28"/>
        </w:rPr>
        <w:t xml:space="preserve"> цивільних справ позовного провадження та </w:t>
      </w:r>
      <w:r w:rsidR="0012607B">
        <w:rPr>
          <w:rFonts w:cs="Times New Roman"/>
          <w:sz w:val="28"/>
          <w:szCs w:val="28"/>
        </w:rPr>
        <w:t>позовні заяви 37</w:t>
      </w:r>
      <w:r w:rsidRPr="00403140">
        <w:rPr>
          <w:rFonts w:cs="Times New Roman"/>
          <w:sz w:val="28"/>
          <w:szCs w:val="28"/>
        </w:rPr>
        <w:t>.</w:t>
      </w:r>
    </w:p>
    <w:p w:rsidR="0057409C" w:rsidRPr="00403140" w:rsidRDefault="0057409C" w:rsidP="0057409C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>Розглянут</w:t>
      </w:r>
      <w:r>
        <w:rPr>
          <w:rFonts w:cs="Times New Roman"/>
          <w:sz w:val="28"/>
          <w:szCs w:val="28"/>
        </w:rPr>
        <w:t>о</w:t>
      </w:r>
      <w:r w:rsidRPr="00403140">
        <w:rPr>
          <w:rFonts w:cs="Times New Roman"/>
          <w:sz w:val="28"/>
          <w:szCs w:val="28"/>
        </w:rPr>
        <w:t xml:space="preserve"> з ухваленням заочного рішення </w:t>
      </w:r>
      <w:r>
        <w:rPr>
          <w:rFonts w:cs="Times New Roman"/>
          <w:sz w:val="28"/>
          <w:szCs w:val="28"/>
        </w:rPr>
        <w:t>37</w:t>
      </w:r>
      <w:r w:rsidRPr="00403140">
        <w:rPr>
          <w:rFonts w:cs="Times New Roman"/>
          <w:sz w:val="28"/>
          <w:szCs w:val="28"/>
        </w:rPr>
        <w:t xml:space="preserve"> цивільних справ, у спрощеному провадженні розглянуто </w:t>
      </w:r>
      <w:r>
        <w:rPr>
          <w:rFonts w:cs="Times New Roman"/>
          <w:sz w:val="28"/>
          <w:szCs w:val="28"/>
        </w:rPr>
        <w:t>27</w:t>
      </w:r>
      <w:r w:rsidRPr="00403140">
        <w:rPr>
          <w:rFonts w:cs="Times New Roman"/>
          <w:sz w:val="28"/>
          <w:szCs w:val="28"/>
        </w:rPr>
        <w:t xml:space="preserve"> справ.</w:t>
      </w:r>
    </w:p>
    <w:p w:rsidR="007E082A" w:rsidRDefault="0012607B" w:rsidP="0041298C">
      <w:pPr>
        <w:pStyle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2021</w:t>
      </w:r>
      <w:r w:rsidR="0041298C" w:rsidRPr="00403140">
        <w:rPr>
          <w:rFonts w:cs="Times New Roman"/>
          <w:sz w:val="28"/>
          <w:szCs w:val="28"/>
        </w:rPr>
        <w:t xml:space="preserve"> року в провадженні суду перебувало </w:t>
      </w:r>
      <w:r>
        <w:rPr>
          <w:rFonts w:cs="Times New Roman"/>
          <w:sz w:val="28"/>
          <w:szCs w:val="28"/>
        </w:rPr>
        <w:t>40</w:t>
      </w:r>
      <w:r w:rsidR="0041298C" w:rsidRPr="00403140">
        <w:rPr>
          <w:rFonts w:cs="Times New Roman"/>
          <w:sz w:val="28"/>
          <w:szCs w:val="28"/>
        </w:rPr>
        <w:t xml:space="preserve"> заяв про видачу судового наказу, заяви надійшли у звітному періоді</w:t>
      </w:r>
      <w:r w:rsidR="007E082A">
        <w:rPr>
          <w:rFonts w:cs="Times New Roman"/>
          <w:sz w:val="28"/>
          <w:szCs w:val="28"/>
        </w:rPr>
        <w:t>,</w:t>
      </w:r>
      <w:r w:rsidR="00C142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30 з яких </w:t>
      </w:r>
      <w:r w:rsidR="0041298C" w:rsidRPr="00403140">
        <w:rPr>
          <w:rFonts w:cs="Times New Roman"/>
          <w:sz w:val="28"/>
          <w:szCs w:val="28"/>
        </w:rPr>
        <w:t>були розглянуті.</w:t>
      </w:r>
    </w:p>
    <w:p w:rsidR="0041298C" w:rsidRPr="00403140" w:rsidRDefault="0041298C" w:rsidP="0041298C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 xml:space="preserve"> З них </w:t>
      </w:r>
      <w:r w:rsidR="0012607B">
        <w:rPr>
          <w:rFonts w:cs="Times New Roman"/>
          <w:sz w:val="28"/>
          <w:szCs w:val="28"/>
        </w:rPr>
        <w:t>19</w:t>
      </w:r>
      <w:r w:rsidRPr="00403140">
        <w:rPr>
          <w:rFonts w:cs="Times New Roman"/>
          <w:sz w:val="28"/>
          <w:szCs w:val="28"/>
        </w:rPr>
        <w:t xml:space="preserve"> заяв задоволено та видано судовий наказ</w:t>
      </w:r>
      <w:r w:rsidR="0012607B">
        <w:rPr>
          <w:rFonts w:cs="Times New Roman"/>
          <w:sz w:val="28"/>
          <w:szCs w:val="28"/>
        </w:rPr>
        <w:t xml:space="preserve">, </w:t>
      </w:r>
      <w:r w:rsidR="0057409C">
        <w:rPr>
          <w:rFonts w:cs="Times New Roman"/>
          <w:sz w:val="28"/>
          <w:szCs w:val="28"/>
        </w:rPr>
        <w:t xml:space="preserve">на кінець звітного періоду </w:t>
      </w:r>
      <w:r w:rsidR="0012607B">
        <w:rPr>
          <w:rFonts w:cs="Times New Roman"/>
          <w:sz w:val="28"/>
          <w:szCs w:val="28"/>
        </w:rPr>
        <w:t>10 справ залишилось не</w:t>
      </w:r>
      <w:r w:rsidR="00C142F8">
        <w:rPr>
          <w:rFonts w:cs="Times New Roman"/>
          <w:sz w:val="28"/>
          <w:szCs w:val="28"/>
        </w:rPr>
        <w:t xml:space="preserve"> </w:t>
      </w:r>
      <w:r w:rsidR="0012607B">
        <w:rPr>
          <w:rFonts w:cs="Times New Roman"/>
          <w:sz w:val="28"/>
          <w:szCs w:val="28"/>
        </w:rPr>
        <w:t>розглянутими.</w:t>
      </w:r>
    </w:p>
    <w:p w:rsidR="0041298C" w:rsidRDefault="0041298C" w:rsidP="0041298C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В 202</w:t>
      </w:r>
      <w:r w:rsidR="0012607B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році в провадженні суду знаходилось </w:t>
      </w:r>
      <w:r w:rsidR="0012607B">
        <w:rPr>
          <w:rFonts w:eastAsia="Lucida Sans Unicode"/>
          <w:sz w:val="28"/>
          <w:szCs w:val="28"/>
        </w:rPr>
        <w:t>33</w:t>
      </w:r>
      <w:r w:rsidRPr="00403140">
        <w:rPr>
          <w:rFonts w:eastAsia="Lucida Sans Unicode"/>
          <w:sz w:val="28"/>
          <w:szCs w:val="28"/>
        </w:rPr>
        <w:t xml:space="preserve"> заяви окремого провадження (в 20</w:t>
      </w:r>
      <w:r w:rsidR="0012607B">
        <w:rPr>
          <w:rFonts w:eastAsia="Lucida Sans Unicode"/>
          <w:sz w:val="28"/>
          <w:szCs w:val="28"/>
        </w:rPr>
        <w:t>20</w:t>
      </w:r>
      <w:r w:rsidRPr="00403140">
        <w:rPr>
          <w:rFonts w:eastAsia="Lucida Sans Unicode"/>
          <w:sz w:val="28"/>
          <w:szCs w:val="28"/>
        </w:rPr>
        <w:t xml:space="preserve"> році – </w:t>
      </w:r>
      <w:r w:rsidR="0012607B">
        <w:rPr>
          <w:rFonts w:eastAsia="Lucida Sans Unicode"/>
          <w:sz w:val="28"/>
          <w:szCs w:val="28"/>
        </w:rPr>
        <w:t>48</w:t>
      </w:r>
      <w:r w:rsidRPr="00403140">
        <w:rPr>
          <w:rFonts w:eastAsia="Lucida Sans Unicode"/>
          <w:sz w:val="28"/>
          <w:szCs w:val="28"/>
        </w:rPr>
        <w:t xml:space="preserve">) </w:t>
      </w:r>
      <w:r w:rsidR="007E082A">
        <w:rPr>
          <w:rFonts w:eastAsia="Lucida Sans Unicode"/>
          <w:sz w:val="28"/>
          <w:szCs w:val="28"/>
        </w:rPr>
        <w:t>т</w:t>
      </w:r>
      <w:r w:rsidRPr="00403140">
        <w:rPr>
          <w:rFonts w:eastAsia="Lucida Sans Unicode"/>
          <w:sz w:val="28"/>
          <w:szCs w:val="28"/>
        </w:rPr>
        <w:t xml:space="preserve">а </w:t>
      </w:r>
      <w:r w:rsidR="0012607B">
        <w:rPr>
          <w:rFonts w:eastAsia="Lucida Sans Unicode"/>
          <w:sz w:val="28"/>
          <w:szCs w:val="28"/>
        </w:rPr>
        <w:t>33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7E082A">
        <w:rPr>
          <w:rFonts w:eastAsia="Lucida Sans Unicode"/>
          <w:sz w:val="28"/>
          <w:szCs w:val="28"/>
        </w:rPr>
        <w:t>и</w:t>
      </w:r>
      <w:r w:rsidRPr="00403140">
        <w:rPr>
          <w:rFonts w:eastAsia="Lucida Sans Unicode"/>
          <w:sz w:val="28"/>
          <w:szCs w:val="28"/>
        </w:rPr>
        <w:t xml:space="preserve"> окремого провадження, з яких розглянуто </w:t>
      </w:r>
      <w:r w:rsidR="0012607B">
        <w:rPr>
          <w:rFonts w:eastAsia="Lucida Sans Unicode"/>
          <w:sz w:val="28"/>
          <w:szCs w:val="28"/>
        </w:rPr>
        <w:t>31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7E082A">
        <w:rPr>
          <w:rFonts w:eastAsia="Lucida Sans Unicode"/>
          <w:sz w:val="28"/>
          <w:szCs w:val="28"/>
        </w:rPr>
        <w:t>а</w:t>
      </w:r>
      <w:r w:rsidRPr="00403140">
        <w:rPr>
          <w:rFonts w:eastAsia="Lucida Sans Unicode"/>
          <w:sz w:val="28"/>
          <w:szCs w:val="28"/>
        </w:rPr>
        <w:t>, в т. ч. із задоволенням розглянуто 3</w:t>
      </w:r>
      <w:r w:rsidR="0012607B">
        <w:rPr>
          <w:rFonts w:eastAsia="Lucida Sans Unicode"/>
          <w:sz w:val="28"/>
          <w:szCs w:val="28"/>
        </w:rPr>
        <w:t>0</w:t>
      </w:r>
      <w:r w:rsidRPr="00403140">
        <w:rPr>
          <w:rFonts w:eastAsia="Lucida Sans Unicode"/>
          <w:sz w:val="28"/>
          <w:szCs w:val="28"/>
        </w:rPr>
        <w:t xml:space="preserve"> справ. На кінець звітного періоду не розглянуто </w:t>
      </w:r>
      <w:r w:rsidR="0012607B">
        <w:rPr>
          <w:rFonts w:eastAsia="Lucida Sans Unicode"/>
          <w:sz w:val="28"/>
          <w:szCs w:val="28"/>
        </w:rPr>
        <w:t>2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12607B">
        <w:rPr>
          <w:rFonts w:eastAsia="Lucida Sans Unicode"/>
          <w:sz w:val="28"/>
          <w:szCs w:val="28"/>
        </w:rPr>
        <w:t>и</w:t>
      </w:r>
      <w:r w:rsidRPr="00403140">
        <w:rPr>
          <w:rFonts w:eastAsia="Lucida Sans Unicode"/>
          <w:sz w:val="28"/>
          <w:szCs w:val="28"/>
        </w:rPr>
        <w:t xml:space="preserve"> окремого провадження</w:t>
      </w:r>
      <w:r w:rsidR="0012607B">
        <w:rPr>
          <w:rFonts w:eastAsia="Lucida Sans Unicode"/>
          <w:sz w:val="28"/>
          <w:szCs w:val="28"/>
        </w:rPr>
        <w:t xml:space="preserve"> та 2 заяви</w:t>
      </w:r>
      <w:r w:rsidRPr="00403140">
        <w:rPr>
          <w:rFonts w:eastAsia="Lucida Sans Unicode"/>
          <w:sz w:val="28"/>
          <w:szCs w:val="28"/>
        </w:rPr>
        <w:t xml:space="preserve">. </w:t>
      </w:r>
    </w:p>
    <w:p w:rsidR="0041298C" w:rsidRPr="00403140" w:rsidRDefault="0041298C" w:rsidP="0041298C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В провадженні суду протягом звітного періоду також перебували:</w:t>
      </w:r>
    </w:p>
    <w:p w:rsidR="0041298C" w:rsidRPr="00403140" w:rsidRDefault="00A61EF4" w:rsidP="0041298C">
      <w:pPr>
        <w:ind w:firstLine="63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 заяви про забезпечення (скасування забезпечення) доказів, позову до подання позовної заяви, які надійшли у звітному періоді. З них 1 справа розглянута та 2 заяви залишились на кінець звітного періоду не</w:t>
      </w:r>
      <w:r w:rsidR="00C142F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розглянутими.</w:t>
      </w:r>
    </w:p>
    <w:p w:rsidR="00A61EF4" w:rsidRDefault="00A61EF4" w:rsidP="0041298C">
      <w:pPr>
        <w:ind w:firstLine="63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</w:t>
      </w:r>
      <w:r w:rsidR="0041298C" w:rsidRPr="00403140">
        <w:rPr>
          <w:rFonts w:eastAsia="Lucida Sans Unicode"/>
          <w:sz w:val="28"/>
          <w:szCs w:val="28"/>
        </w:rPr>
        <w:t xml:space="preserve">1 клопотань, заяв, подань у порядку виконання судових рішень та рішень інших органів, </w:t>
      </w:r>
      <w:r>
        <w:rPr>
          <w:rFonts w:eastAsia="Lucida Sans Unicode"/>
          <w:sz w:val="28"/>
          <w:szCs w:val="28"/>
        </w:rPr>
        <w:t xml:space="preserve">8 справ </w:t>
      </w:r>
      <w:r w:rsidR="0041298C" w:rsidRPr="00403140">
        <w:rPr>
          <w:rFonts w:eastAsia="Lucida Sans Unicode"/>
          <w:sz w:val="28"/>
          <w:szCs w:val="28"/>
        </w:rPr>
        <w:t xml:space="preserve"> розглянуті, в т. ч. </w:t>
      </w:r>
      <w:r>
        <w:rPr>
          <w:rFonts w:eastAsia="Lucida Sans Unicode"/>
          <w:sz w:val="28"/>
          <w:szCs w:val="28"/>
        </w:rPr>
        <w:t>1</w:t>
      </w:r>
      <w:r w:rsidR="0041298C" w:rsidRPr="00403140">
        <w:rPr>
          <w:rFonts w:eastAsia="Lucida Sans Unicode"/>
          <w:sz w:val="28"/>
          <w:szCs w:val="28"/>
        </w:rPr>
        <w:t xml:space="preserve"> справ</w:t>
      </w:r>
      <w:r>
        <w:rPr>
          <w:rFonts w:eastAsia="Lucida Sans Unicode"/>
          <w:sz w:val="28"/>
          <w:szCs w:val="28"/>
        </w:rPr>
        <w:t>а</w:t>
      </w:r>
      <w:r w:rsidR="0041298C" w:rsidRPr="00403140">
        <w:rPr>
          <w:rFonts w:eastAsia="Lucida Sans Unicode"/>
          <w:sz w:val="28"/>
          <w:szCs w:val="28"/>
        </w:rPr>
        <w:t xml:space="preserve"> розглянут</w:t>
      </w:r>
      <w:r>
        <w:rPr>
          <w:rFonts w:eastAsia="Lucida Sans Unicode"/>
          <w:sz w:val="28"/>
          <w:szCs w:val="28"/>
        </w:rPr>
        <w:t>а</w:t>
      </w:r>
      <w:r w:rsidR="0041298C" w:rsidRPr="00403140">
        <w:rPr>
          <w:rFonts w:eastAsia="Lucida Sans Unicode"/>
          <w:sz w:val="28"/>
          <w:szCs w:val="28"/>
        </w:rPr>
        <w:t xml:space="preserve"> із задоволенням</w:t>
      </w:r>
      <w:r>
        <w:rPr>
          <w:rFonts w:eastAsia="Lucida Sans Unicode"/>
          <w:sz w:val="28"/>
          <w:szCs w:val="28"/>
        </w:rPr>
        <w:t>, залишок 3 справи на кінець звітного періоду залишилися не</w:t>
      </w:r>
      <w:r w:rsidR="00C142F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розглянутими</w:t>
      </w:r>
      <w:r w:rsidR="0041298C" w:rsidRPr="00403140">
        <w:rPr>
          <w:rFonts w:eastAsia="Lucida Sans Unicode"/>
          <w:sz w:val="28"/>
          <w:szCs w:val="28"/>
        </w:rPr>
        <w:t>.</w:t>
      </w:r>
    </w:p>
    <w:p w:rsidR="00A61EF4" w:rsidRDefault="00A61EF4" w:rsidP="0041298C">
      <w:pPr>
        <w:ind w:firstLine="630"/>
        <w:jc w:val="both"/>
        <w:rPr>
          <w:iCs/>
          <w:sz w:val="28"/>
          <w:szCs w:val="28"/>
          <w:lang w:eastAsia="uk-UA"/>
        </w:rPr>
      </w:pPr>
      <w:r>
        <w:rPr>
          <w:rFonts w:eastAsia="Lucida Sans Unicode"/>
          <w:sz w:val="28"/>
          <w:szCs w:val="28"/>
        </w:rPr>
        <w:lastRenderedPageBreak/>
        <w:t>3 з</w:t>
      </w:r>
      <w:r w:rsidRPr="00A61EF4">
        <w:rPr>
          <w:iCs/>
          <w:sz w:val="28"/>
          <w:szCs w:val="28"/>
          <w:lang w:eastAsia="uk-UA"/>
        </w:rPr>
        <w:t>аяви про перегляд заочного рішення</w:t>
      </w:r>
      <w:r>
        <w:rPr>
          <w:iCs/>
          <w:sz w:val="28"/>
          <w:szCs w:val="28"/>
          <w:lang w:eastAsia="uk-UA"/>
        </w:rPr>
        <w:t>, які надійшли у звітному періоді, 2 з них розглянуто, залишок не розглянутих - 1.</w:t>
      </w:r>
    </w:p>
    <w:p w:rsidR="00A61EF4" w:rsidRDefault="00A61EF4" w:rsidP="0041298C">
      <w:pPr>
        <w:ind w:firstLine="630"/>
        <w:jc w:val="both"/>
        <w:rPr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t xml:space="preserve">1 </w:t>
      </w:r>
      <w:r w:rsidR="006947F8">
        <w:rPr>
          <w:iCs/>
          <w:sz w:val="28"/>
          <w:szCs w:val="28"/>
          <w:lang w:eastAsia="uk-UA"/>
        </w:rPr>
        <w:t>з</w:t>
      </w:r>
      <w:r w:rsidR="006947F8" w:rsidRPr="006947F8">
        <w:rPr>
          <w:sz w:val="28"/>
          <w:szCs w:val="28"/>
          <w:lang w:eastAsia="uk-UA"/>
        </w:rPr>
        <w:t>аяв</w:t>
      </w:r>
      <w:r w:rsidR="006947F8">
        <w:rPr>
          <w:sz w:val="28"/>
          <w:szCs w:val="28"/>
          <w:lang w:eastAsia="uk-UA"/>
        </w:rPr>
        <w:t>а</w:t>
      </w:r>
      <w:r w:rsidR="006947F8" w:rsidRPr="006947F8">
        <w:rPr>
          <w:sz w:val="28"/>
          <w:szCs w:val="28"/>
          <w:lang w:eastAsia="uk-UA"/>
        </w:rPr>
        <w:t xml:space="preserve"> про перегляд рішень, ухвал суду чи судових наказів у зв'язку з нововиявленими або виключними обставинами</w:t>
      </w:r>
      <w:r w:rsidR="006947F8">
        <w:rPr>
          <w:sz w:val="28"/>
          <w:szCs w:val="28"/>
          <w:lang w:eastAsia="uk-UA"/>
        </w:rPr>
        <w:t>, яка була розглянута у звітному п</w:t>
      </w:r>
      <w:r w:rsidR="007E082A">
        <w:rPr>
          <w:sz w:val="28"/>
          <w:szCs w:val="28"/>
          <w:lang w:eastAsia="uk-UA"/>
        </w:rPr>
        <w:t>е</w:t>
      </w:r>
      <w:r w:rsidR="006947F8">
        <w:rPr>
          <w:sz w:val="28"/>
          <w:szCs w:val="28"/>
          <w:lang w:eastAsia="uk-UA"/>
        </w:rPr>
        <w:t>ріоді.</w:t>
      </w:r>
    </w:p>
    <w:p w:rsidR="0041298C" w:rsidRPr="00403140" w:rsidRDefault="006947F8" w:rsidP="0041298C">
      <w:pPr>
        <w:ind w:firstLine="63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  <w:lang w:eastAsia="uk-UA"/>
        </w:rPr>
        <w:t>1</w:t>
      </w:r>
      <w:r w:rsidR="007E082A">
        <w:rPr>
          <w:sz w:val="28"/>
          <w:szCs w:val="28"/>
          <w:lang w:eastAsia="uk-UA"/>
        </w:rPr>
        <w:t xml:space="preserve"> справа</w:t>
      </w:r>
      <w:r>
        <w:rPr>
          <w:sz w:val="28"/>
          <w:szCs w:val="28"/>
          <w:lang w:eastAsia="uk-UA"/>
        </w:rPr>
        <w:t xml:space="preserve"> д</w:t>
      </w:r>
      <w:r w:rsidRPr="006947F8">
        <w:rPr>
          <w:sz w:val="28"/>
          <w:szCs w:val="28"/>
          <w:lang w:eastAsia="uk-UA"/>
        </w:rPr>
        <w:t>оручення судів України/іноземних судів</w:t>
      </w:r>
      <w:r>
        <w:rPr>
          <w:sz w:val="28"/>
          <w:szCs w:val="28"/>
          <w:lang w:eastAsia="uk-UA"/>
        </w:rPr>
        <w:t>, яка була розглянута у тому числі із задоволенням.</w:t>
      </w:r>
    </w:p>
    <w:p w:rsidR="0041298C" w:rsidRPr="00403140" w:rsidRDefault="0041298C" w:rsidP="0041298C">
      <w:pPr>
        <w:ind w:firstLine="630"/>
        <w:jc w:val="both"/>
        <w:rPr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З фіксуванням судового процесу технічними засобами розглянуто </w:t>
      </w:r>
      <w:r w:rsidR="006947F8">
        <w:rPr>
          <w:rFonts w:eastAsia="Lucida Sans Unicode"/>
          <w:sz w:val="28"/>
          <w:szCs w:val="28"/>
        </w:rPr>
        <w:t>29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6947F8">
        <w:rPr>
          <w:rFonts w:eastAsia="Lucida Sans Unicode"/>
          <w:sz w:val="28"/>
          <w:szCs w:val="28"/>
        </w:rPr>
        <w:t>.</w:t>
      </w:r>
    </w:p>
    <w:p w:rsidR="0041298C" w:rsidRPr="00403140" w:rsidRDefault="0041298C" w:rsidP="0041298C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Сума судового збору, що присуджена до стягнення в звітному періоді за рішенням суду в Державний бюджет складає </w:t>
      </w:r>
      <w:r w:rsidR="006947F8" w:rsidRPr="007E082A">
        <w:rPr>
          <w:rFonts w:eastAsia="Lucida Sans Unicode"/>
          <w:sz w:val="28"/>
          <w:szCs w:val="28"/>
          <w:u w:val="single"/>
        </w:rPr>
        <w:t>42214</w:t>
      </w:r>
      <w:r w:rsidRPr="007E082A">
        <w:rPr>
          <w:rFonts w:eastAsia="Lucida Sans Unicode"/>
          <w:sz w:val="28"/>
          <w:szCs w:val="28"/>
          <w:u w:val="single"/>
        </w:rPr>
        <w:t xml:space="preserve"> грн.</w:t>
      </w:r>
    </w:p>
    <w:p w:rsidR="0041298C" w:rsidRPr="00403140" w:rsidRDefault="0041298C" w:rsidP="0041298C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повістки, що приводить до порушення строків розгляду справ.</w:t>
      </w:r>
      <w:r w:rsidR="006947F8">
        <w:rPr>
          <w:rFonts w:eastAsia="Lucida Sans Unicode"/>
          <w:sz w:val="28"/>
          <w:szCs w:val="28"/>
        </w:rPr>
        <w:t xml:space="preserve"> Також судові засідання відкладалися за клопотанням сторін у зв</w:t>
      </w:r>
      <w:r w:rsidR="006947F8">
        <w:rPr>
          <w:rFonts w:ascii="Arial" w:eastAsia="Lucida Sans Unicode" w:hAnsi="Arial" w:cs="Arial"/>
          <w:sz w:val="28"/>
          <w:szCs w:val="28"/>
        </w:rPr>
        <w:t>'</w:t>
      </w:r>
      <w:r w:rsidR="006947F8">
        <w:rPr>
          <w:rFonts w:eastAsia="Lucida Sans Unicode"/>
          <w:sz w:val="28"/>
          <w:szCs w:val="28"/>
        </w:rPr>
        <w:t>язку з оголошенням карантину на території України.</w:t>
      </w:r>
    </w:p>
    <w:p w:rsidR="0041298C" w:rsidRPr="00403140" w:rsidRDefault="0041298C" w:rsidP="0041298C">
      <w:pPr>
        <w:ind w:firstLine="630"/>
        <w:jc w:val="both"/>
        <w:rPr>
          <w:sz w:val="28"/>
          <w:szCs w:val="28"/>
        </w:rPr>
      </w:pPr>
    </w:p>
    <w:p w:rsidR="0041298C" w:rsidRPr="00403140" w:rsidRDefault="0041298C" w:rsidP="0041298C">
      <w:pPr>
        <w:pStyle w:val="1"/>
        <w:ind w:firstLine="0"/>
        <w:rPr>
          <w:sz w:val="28"/>
          <w:szCs w:val="28"/>
        </w:rPr>
      </w:pPr>
      <w:r w:rsidRPr="00403140">
        <w:rPr>
          <w:sz w:val="28"/>
          <w:szCs w:val="28"/>
        </w:rPr>
        <w:t>Розгляд справ в порядку адміністративного судочинства</w:t>
      </w:r>
    </w:p>
    <w:p w:rsidR="0041298C" w:rsidRPr="00403140" w:rsidRDefault="0041298C" w:rsidP="0041298C">
      <w:pPr>
        <w:ind w:firstLine="630"/>
        <w:jc w:val="center"/>
        <w:rPr>
          <w:rFonts w:eastAsia="Lucida Sans Unicode"/>
          <w:sz w:val="28"/>
          <w:szCs w:val="28"/>
          <w:u w:val="single"/>
        </w:rPr>
      </w:pPr>
    </w:p>
    <w:p w:rsidR="0041298C" w:rsidRPr="00403140" w:rsidRDefault="007E082A" w:rsidP="0041298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У продовж</w:t>
      </w:r>
      <w:r w:rsidR="0041298C" w:rsidRPr="00403140">
        <w:rPr>
          <w:rFonts w:eastAsia="Lucida Sans Unicode"/>
          <w:sz w:val="28"/>
          <w:szCs w:val="28"/>
        </w:rPr>
        <w:t xml:space="preserve"> 202</w:t>
      </w:r>
      <w:r w:rsidR="00A82F44">
        <w:rPr>
          <w:rFonts w:eastAsia="Lucida Sans Unicode"/>
          <w:sz w:val="28"/>
          <w:szCs w:val="28"/>
        </w:rPr>
        <w:t>1</w:t>
      </w:r>
      <w:r w:rsidR="0041298C" w:rsidRPr="00403140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A82F44">
        <w:rPr>
          <w:rFonts w:eastAsia="Lucida Sans Unicode"/>
          <w:sz w:val="28"/>
          <w:szCs w:val="28"/>
        </w:rPr>
        <w:t>62</w:t>
      </w:r>
      <w:r w:rsidR="0041298C" w:rsidRPr="00403140">
        <w:rPr>
          <w:rFonts w:eastAsia="Lucida Sans Unicode"/>
          <w:sz w:val="28"/>
          <w:szCs w:val="28"/>
        </w:rPr>
        <w:t xml:space="preserve"> позовних заяв, заяв, подань, клопотань (</w:t>
      </w:r>
      <w:r w:rsidR="00A82F44">
        <w:rPr>
          <w:rFonts w:eastAsia="Lucida Sans Unicode"/>
          <w:sz w:val="28"/>
          <w:szCs w:val="28"/>
        </w:rPr>
        <w:t>56</w:t>
      </w:r>
      <w:r w:rsidR="0041298C" w:rsidRPr="00403140">
        <w:rPr>
          <w:rFonts w:eastAsia="Lucida Sans Unicode"/>
          <w:sz w:val="28"/>
          <w:szCs w:val="28"/>
        </w:rPr>
        <w:t xml:space="preserve"> надійшло у звітному періоді), з яких </w:t>
      </w:r>
      <w:r w:rsidR="00A82F44">
        <w:rPr>
          <w:rFonts w:eastAsia="Lucida Sans Unicode"/>
          <w:sz w:val="28"/>
          <w:szCs w:val="28"/>
        </w:rPr>
        <w:t>51</w:t>
      </w:r>
      <w:r w:rsidR="0041298C" w:rsidRPr="00403140">
        <w:rPr>
          <w:rFonts w:eastAsia="Lucida Sans Unicode"/>
          <w:sz w:val="28"/>
          <w:szCs w:val="28"/>
        </w:rPr>
        <w:t xml:space="preserve"> розглянуто, в т. ч. </w:t>
      </w:r>
      <w:r w:rsidR="00A82F44">
        <w:rPr>
          <w:rFonts w:eastAsia="Lucida Sans Unicode"/>
          <w:sz w:val="28"/>
          <w:szCs w:val="28"/>
        </w:rPr>
        <w:t>37</w:t>
      </w:r>
      <w:r w:rsidR="0041298C" w:rsidRPr="00403140">
        <w:rPr>
          <w:rFonts w:eastAsia="Lucida Sans Unicode"/>
          <w:sz w:val="28"/>
          <w:szCs w:val="28"/>
        </w:rPr>
        <w:t xml:space="preserve"> розглянуто із задоволенням, </w:t>
      </w:r>
      <w:r w:rsidR="00A82F44">
        <w:rPr>
          <w:rFonts w:eastAsia="Lucida Sans Unicode"/>
          <w:sz w:val="28"/>
          <w:szCs w:val="28"/>
        </w:rPr>
        <w:t>11</w:t>
      </w:r>
      <w:r w:rsidR="0041298C" w:rsidRPr="00403140">
        <w:rPr>
          <w:rFonts w:eastAsia="Lucida Sans Unicode"/>
          <w:sz w:val="28"/>
          <w:szCs w:val="28"/>
        </w:rPr>
        <w:t xml:space="preserve"> – не розглянуто на кінець звітного періоду. </w:t>
      </w:r>
    </w:p>
    <w:p w:rsidR="0041298C" w:rsidRDefault="0041298C" w:rsidP="0041298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Разом з тим, у 20</w:t>
      </w:r>
      <w:r w:rsidR="00A82F44">
        <w:rPr>
          <w:rFonts w:eastAsia="Lucida Sans Unicode"/>
          <w:sz w:val="28"/>
          <w:szCs w:val="28"/>
        </w:rPr>
        <w:t>20</w:t>
      </w:r>
      <w:r w:rsidRPr="00403140">
        <w:rPr>
          <w:rFonts w:eastAsia="Lucida Sans Unicode"/>
          <w:sz w:val="28"/>
          <w:szCs w:val="28"/>
        </w:rPr>
        <w:t xml:space="preserve"> році в провадженні суду перебувало </w:t>
      </w:r>
      <w:r w:rsidR="00A82F44">
        <w:rPr>
          <w:rFonts w:eastAsia="Lucida Sans Unicode"/>
          <w:sz w:val="28"/>
          <w:szCs w:val="28"/>
        </w:rPr>
        <w:t>170</w:t>
      </w:r>
      <w:r w:rsidRPr="00403140">
        <w:rPr>
          <w:rFonts w:eastAsia="Lucida Sans Unicode"/>
          <w:sz w:val="28"/>
          <w:szCs w:val="28"/>
        </w:rPr>
        <w:t xml:space="preserve"> позовних заяви, заяви, подання, клопотання (</w:t>
      </w:r>
      <w:r w:rsidR="00A82F44">
        <w:rPr>
          <w:rFonts w:eastAsia="Lucida Sans Unicode"/>
          <w:sz w:val="28"/>
          <w:szCs w:val="28"/>
        </w:rPr>
        <w:t>158</w:t>
      </w:r>
      <w:r w:rsidRPr="00403140">
        <w:rPr>
          <w:rFonts w:eastAsia="Lucida Sans Unicode"/>
          <w:sz w:val="28"/>
          <w:szCs w:val="28"/>
        </w:rPr>
        <w:t xml:space="preserve"> надійшло у звітному періоді), з яких </w:t>
      </w:r>
      <w:r w:rsidR="00A82F44">
        <w:rPr>
          <w:rFonts w:eastAsia="Lucida Sans Unicode"/>
          <w:sz w:val="28"/>
          <w:szCs w:val="28"/>
        </w:rPr>
        <w:t>163</w:t>
      </w:r>
      <w:r w:rsidRPr="00403140">
        <w:rPr>
          <w:rFonts w:eastAsia="Lucida Sans Unicode"/>
          <w:sz w:val="28"/>
          <w:szCs w:val="28"/>
        </w:rPr>
        <w:t xml:space="preserve"> розглянуто, в т. ч. </w:t>
      </w:r>
      <w:r w:rsidR="00A82F44">
        <w:rPr>
          <w:rFonts w:eastAsia="Lucida Sans Unicode"/>
          <w:sz w:val="28"/>
          <w:szCs w:val="28"/>
        </w:rPr>
        <w:t>147</w:t>
      </w:r>
      <w:r w:rsidRPr="00403140">
        <w:rPr>
          <w:rFonts w:eastAsia="Lucida Sans Unicode"/>
          <w:sz w:val="28"/>
          <w:szCs w:val="28"/>
        </w:rPr>
        <w:t xml:space="preserve"> розглянуто із задоволенням; </w:t>
      </w:r>
      <w:r w:rsidR="00A82F44">
        <w:rPr>
          <w:rFonts w:eastAsia="Lucida Sans Unicode"/>
          <w:sz w:val="28"/>
          <w:szCs w:val="28"/>
        </w:rPr>
        <w:t>7</w:t>
      </w:r>
      <w:r w:rsidRPr="00403140">
        <w:rPr>
          <w:rFonts w:eastAsia="Lucida Sans Unicode"/>
          <w:sz w:val="28"/>
          <w:szCs w:val="28"/>
        </w:rPr>
        <w:t xml:space="preserve"> – не розглянуто на кінець звітного періоду.</w:t>
      </w:r>
    </w:p>
    <w:p w:rsidR="00FD3950" w:rsidRPr="00403140" w:rsidRDefault="001600A2" w:rsidP="0041298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298C" w:rsidRPr="00403140" w:rsidRDefault="0041298C" w:rsidP="0041298C">
      <w:pPr>
        <w:jc w:val="both"/>
        <w:rPr>
          <w:rFonts w:eastAsia="Lucida Sans Unicode"/>
          <w:sz w:val="28"/>
          <w:szCs w:val="28"/>
        </w:rPr>
      </w:pPr>
    </w:p>
    <w:p w:rsidR="0041298C" w:rsidRDefault="0041298C" w:rsidP="0041298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За позовними заявами </w:t>
      </w:r>
      <w:r w:rsidR="007E082A">
        <w:rPr>
          <w:rFonts w:eastAsia="Lucida Sans Unicode"/>
          <w:sz w:val="28"/>
          <w:szCs w:val="28"/>
        </w:rPr>
        <w:t>у продовж</w:t>
      </w:r>
      <w:r w:rsidRPr="00403140">
        <w:rPr>
          <w:rFonts w:eastAsia="Lucida Sans Unicode"/>
          <w:sz w:val="28"/>
          <w:szCs w:val="28"/>
        </w:rPr>
        <w:t xml:space="preserve"> 202</w:t>
      </w:r>
      <w:r w:rsidR="00A82F44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A82F44">
        <w:rPr>
          <w:rFonts w:eastAsia="Lucida Sans Unicode"/>
          <w:sz w:val="28"/>
          <w:szCs w:val="28"/>
        </w:rPr>
        <w:t>4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A82F44">
        <w:rPr>
          <w:rFonts w:eastAsia="Lucida Sans Unicode"/>
          <w:sz w:val="28"/>
          <w:szCs w:val="28"/>
        </w:rPr>
        <w:t>и адміністративного судочинства</w:t>
      </w:r>
      <w:r w:rsidRPr="00403140">
        <w:rPr>
          <w:rFonts w:eastAsia="Lucida Sans Unicode"/>
          <w:sz w:val="28"/>
          <w:szCs w:val="28"/>
        </w:rPr>
        <w:t>,</w:t>
      </w:r>
      <w:r w:rsidR="0044760F">
        <w:rPr>
          <w:rFonts w:eastAsia="Lucida Sans Unicode"/>
          <w:sz w:val="28"/>
          <w:szCs w:val="28"/>
        </w:rPr>
        <w:t xml:space="preserve"> 3 із </w:t>
      </w:r>
      <w:r w:rsidR="00A82F44">
        <w:rPr>
          <w:rFonts w:eastAsia="Lucida Sans Unicode"/>
          <w:sz w:val="28"/>
          <w:szCs w:val="28"/>
        </w:rPr>
        <w:t>як</w:t>
      </w:r>
      <w:r w:rsidR="0044760F">
        <w:rPr>
          <w:rFonts w:eastAsia="Lucida Sans Unicode"/>
          <w:sz w:val="28"/>
          <w:szCs w:val="28"/>
        </w:rPr>
        <w:t>их надійшли у звітному періоді, з</w:t>
      </w:r>
      <w:r w:rsidRPr="00403140">
        <w:rPr>
          <w:rFonts w:eastAsia="Lucida Sans Unicode"/>
          <w:sz w:val="28"/>
          <w:szCs w:val="28"/>
        </w:rPr>
        <w:t xml:space="preserve"> них розглянуто </w:t>
      </w:r>
      <w:r w:rsidR="00A82F44">
        <w:rPr>
          <w:rFonts w:eastAsia="Lucida Sans Unicode"/>
          <w:sz w:val="28"/>
          <w:szCs w:val="28"/>
        </w:rPr>
        <w:t>3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A82F44">
        <w:rPr>
          <w:rFonts w:eastAsia="Lucida Sans Unicode"/>
          <w:sz w:val="28"/>
          <w:szCs w:val="28"/>
        </w:rPr>
        <w:t>и</w:t>
      </w:r>
      <w:r w:rsidRPr="00403140">
        <w:rPr>
          <w:rFonts w:eastAsia="Lucida Sans Unicode"/>
          <w:sz w:val="28"/>
          <w:szCs w:val="28"/>
        </w:rPr>
        <w:t xml:space="preserve"> із прийняттям постанови</w:t>
      </w:r>
      <w:r w:rsidR="0044760F">
        <w:rPr>
          <w:rFonts w:eastAsia="Lucida Sans Unicode"/>
          <w:sz w:val="28"/>
          <w:szCs w:val="28"/>
        </w:rPr>
        <w:t xml:space="preserve">, а у </w:t>
      </w:r>
      <w:r w:rsidR="0044760F">
        <w:rPr>
          <w:rFonts w:eastAsia="Lucida Sans Unicode"/>
          <w:sz w:val="28"/>
          <w:szCs w:val="28"/>
        </w:rPr>
        <w:lastRenderedPageBreak/>
        <w:t>продовж 2020 року</w:t>
      </w:r>
      <w:r w:rsidRPr="00403140">
        <w:rPr>
          <w:rFonts w:eastAsia="Lucida Sans Unicode"/>
          <w:sz w:val="28"/>
          <w:szCs w:val="28"/>
        </w:rPr>
        <w:t xml:space="preserve"> в провадженні суду перебувало </w:t>
      </w:r>
      <w:r w:rsidR="0044760F">
        <w:rPr>
          <w:rFonts w:eastAsia="Lucida Sans Unicode"/>
          <w:sz w:val="28"/>
          <w:szCs w:val="28"/>
        </w:rPr>
        <w:t>11</w:t>
      </w:r>
      <w:r w:rsidRPr="00403140">
        <w:rPr>
          <w:rFonts w:eastAsia="Lucida Sans Unicode"/>
          <w:sz w:val="28"/>
          <w:szCs w:val="28"/>
        </w:rPr>
        <w:t xml:space="preserve"> справ. Не розглянутими на кінець звітного періоду залишились </w:t>
      </w:r>
      <w:r w:rsidR="0044760F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44760F">
        <w:rPr>
          <w:rFonts w:eastAsia="Lucida Sans Unicode"/>
          <w:sz w:val="28"/>
          <w:szCs w:val="28"/>
        </w:rPr>
        <w:t>а.</w:t>
      </w:r>
    </w:p>
    <w:p w:rsidR="0044760F" w:rsidRDefault="0044760F" w:rsidP="0041298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Залишок нерозглянутих справ і матеріалів на кінець звітного періоду становить 7 справ.</w:t>
      </w:r>
    </w:p>
    <w:p w:rsidR="0044760F" w:rsidRPr="00403140" w:rsidRDefault="0044760F" w:rsidP="0041298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Також в провадженні суду перебувало 149 справ у порядку виконання судових рішень, з яких 137 надійшло у звітному періоді</w:t>
      </w:r>
      <w:r w:rsidR="007E082A">
        <w:rPr>
          <w:rFonts w:eastAsia="Lucida Sans Unicode"/>
          <w:sz w:val="28"/>
          <w:szCs w:val="28"/>
        </w:rPr>
        <w:t>,</w:t>
      </w:r>
      <w:r>
        <w:rPr>
          <w:rFonts w:eastAsia="Lucida Sans Unicode"/>
          <w:sz w:val="28"/>
          <w:szCs w:val="28"/>
        </w:rPr>
        <w:t xml:space="preserve"> 144 справи було розглянуто, в тому числі 140  із задоволенням, 5 справ залишок не</w:t>
      </w:r>
      <w:r w:rsidR="00C142F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розглянутих справ. </w:t>
      </w:r>
    </w:p>
    <w:p w:rsidR="0041298C" w:rsidRPr="00403140" w:rsidRDefault="0041298C" w:rsidP="0041298C">
      <w:pPr>
        <w:ind w:firstLine="15"/>
        <w:rPr>
          <w:sz w:val="28"/>
          <w:szCs w:val="28"/>
          <w:u w:val="single"/>
        </w:rPr>
      </w:pPr>
    </w:p>
    <w:p w:rsidR="0041298C" w:rsidRPr="00403140" w:rsidRDefault="0041298C" w:rsidP="0041298C">
      <w:pPr>
        <w:spacing w:line="100" w:lineRule="atLeast"/>
        <w:ind w:firstLine="15"/>
        <w:jc w:val="center"/>
        <w:rPr>
          <w:b/>
          <w:bCs/>
          <w:sz w:val="28"/>
          <w:szCs w:val="28"/>
          <w:u w:val="single"/>
        </w:rPr>
      </w:pPr>
      <w:r w:rsidRPr="00403140">
        <w:rPr>
          <w:b/>
          <w:bCs/>
          <w:sz w:val="28"/>
          <w:szCs w:val="28"/>
          <w:u w:val="single"/>
        </w:rPr>
        <w:t>Розгляд суд</w:t>
      </w:r>
      <w:r w:rsidR="00A12FC6">
        <w:rPr>
          <w:b/>
          <w:bCs/>
          <w:sz w:val="28"/>
          <w:szCs w:val="28"/>
          <w:u w:val="single"/>
        </w:rPr>
        <w:t>ом</w:t>
      </w:r>
      <w:r w:rsidRPr="00403140">
        <w:rPr>
          <w:b/>
          <w:bCs/>
          <w:sz w:val="28"/>
          <w:szCs w:val="28"/>
          <w:u w:val="single"/>
        </w:rPr>
        <w:t xml:space="preserve"> справ про адміністративні правопорушення</w:t>
      </w:r>
    </w:p>
    <w:p w:rsidR="0041298C" w:rsidRPr="00403140" w:rsidRDefault="0041298C" w:rsidP="0041298C">
      <w:pPr>
        <w:pStyle w:val="a5"/>
        <w:spacing w:after="0" w:line="100" w:lineRule="atLeast"/>
        <w:ind w:firstLine="845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</w:p>
    <w:p w:rsidR="0041298C" w:rsidRDefault="0041298C" w:rsidP="0041298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В провадженні суду </w:t>
      </w:r>
      <w:r w:rsidR="007E082A">
        <w:rPr>
          <w:rFonts w:ascii="Times New Roman" w:eastAsia="Lucida Sans Unicode" w:hAnsi="Times New Roman" w:cs="Times New Roman"/>
          <w:sz w:val="28"/>
          <w:szCs w:val="28"/>
          <w:lang w:val="uk-UA"/>
        </w:rPr>
        <w:t>у продовж</w:t>
      </w: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202</w:t>
      </w:r>
      <w:r w:rsidR="0044760F">
        <w:rPr>
          <w:rFonts w:ascii="Times New Roman" w:eastAsia="Lucida Sans Unicode" w:hAnsi="Times New Roman" w:cs="Times New Roman"/>
          <w:sz w:val="28"/>
          <w:szCs w:val="28"/>
          <w:lang w:val="uk-UA"/>
        </w:rPr>
        <w:t>1</w:t>
      </w: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перебувало 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>325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 про адміністративні правопорушення (в т. ч. 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>293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справи надійшло у звітному періоді), що на 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208 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</w:t>
      </w:r>
      <w:r w:rsidR="0044760F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менше </w:t>
      </w: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>в порівнянні з 20</w:t>
      </w:r>
      <w:r w:rsidR="0044760F">
        <w:rPr>
          <w:rFonts w:ascii="Times New Roman" w:eastAsia="Lucida Sans Unicode" w:hAnsi="Times New Roman" w:cs="Times New Roman"/>
          <w:sz w:val="28"/>
          <w:szCs w:val="28"/>
          <w:lang w:val="uk-UA"/>
        </w:rPr>
        <w:t>20</w:t>
      </w: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роком (</w:t>
      </w:r>
      <w:r w:rsidR="0044760F">
        <w:rPr>
          <w:rFonts w:ascii="Times New Roman" w:eastAsia="Lucida Sans Unicode" w:hAnsi="Times New Roman" w:cs="Times New Roman"/>
          <w:sz w:val="28"/>
          <w:szCs w:val="28"/>
          <w:lang w:val="uk-UA"/>
        </w:rPr>
        <w:t>533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справ)</w:t>
      </w:r>
      <w:r w:rsidR="007E082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14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Залишок на кінець звітного періоду - 0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86D01" w:rsidRDefault="00886D01" w:rsidP="0041298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6D01" w:rsidRPr="00403140" w:rsidRDefault="00886D01" w:rsidP="0041298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6D01" w:rsidRDefault="0041298C" w:rsidP="0041298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Розглянуто протягом звітного періоду 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>325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 про адміністративні правопорушення. </w:t>
      </w:r>
    </w:p>
    <w:p w:rsidR="0041298C" w:rsidRPr="00FF1A13" w:rsidRDefault="0041298C" w:rsidP="0041298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1A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провадженні Лугинського районного суду Житомирської області </w:t>
      </w:r>
      <w:r w:rsidR="007E082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продовж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перебувал</w:t>
      </w:r>
      <w:r w:rsidR="007E082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C14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адміністративне правопорушення щодо корупційних діянь, як</w:t>
      </w:r>
      <w:r w:rsidR="004476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</w:t>
      </w:r>
      <w:r w:rsidR="009908B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ійшли у звітному періоді та були розглянуті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1298C" w:rsidRPr="00403140" w:rsidRDefault="0041298C" w:rsidP="0041298C">
      <w:pPr>
        <w:ind w:firstLine="708"/>
        <w:jc w:val="both"/>
        <w:rPr>
          <w:color w:val="000000"/>
          <w:sz w:val="28"/>
          <w:szCs w:val="28"/>
        </w:rPr>
      </w:pPr>
      <w:r w:rsidRPr="00403140">
        <w:rPr>
          <w:color w:val="000000"/>
          <w:sz w:val="28"/>
          <w:szCs w:val="28"/>
        </w:rPr>
        <w:t xml:space="preserve">У порядку виконання постанов у справах про адміністративні правопорушення в провадженні Лугинського районного суду Житомирської області </w:t>
      </w:r>
      <w:r w:rsidR="007E082A">
        <w:rPr>
          <w:color w:val="000000"/>
          <w:sz w:val="28"/>
          <w:szCs w:val="28"/>
        </w:rPr>
        <w:t xml:space="preserve">у продовж </w:t>
      </w:r>
      <w:r w:rsidRPr="00403140">
        <w:rPr>
          <w:color w:val="000000"/>
          <w:sz w:val="28"/>
          <w:szCs w:val="28"/>
        </w:rPr>
        <w:t xml:space="preserve"> 202</w:t>
      </w:r>
      <w:r w:rsidR="009908B4">
        <w:rPr>
          <w:color w:val="000000"/>
          <w:sz w:val="28"/>
          <w:szCs w:val="28"/>
        </w:rPr>
        <w:t>1</w:t>
      </w:r>
      <w:r w:rsidRPr="00403140">
        <w:rPr>
          <w:color w:val="000000"/>
          <w:sz w:val="28"/>
          <w:szCs w:val="28"/>
        </w:rPr>
        <w:t xml:space="preserve"> року надійшло </w:t>
      </w:r>
      <w:r w:rsidR="009908B4">
        <w:rPr>
          <w:color w:val="000000"/>
          <w:sz w:val="28"/>
          <w:szCs w:val="28"/>
        </w:rPr>
        <w:t>5</w:t>
      </w:r>
      <w:r w:rsidRPr="00403140">
        <w:rPr>
          <w:color w:val="000000"/>
          <w:sz w:val="28"/>
          <w:szCs w:val="28"/>
        </w:rPr>
        <w:t xml:space="preserve"> справ, які були розглянуті.</w:t>
      </w:r>
    </w:p>
    <w:p w:rsidR="0041298C" w:rsidRPr="00403140" w:rsidRDefault="0041298C" w:rsidP="0041298C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Постанови по адміністративним справам звертаються до виконання протягом трьох днів після закінчення строку на добровільну сплату штрафу. Не звернених до виконання постанов, по яких пройшов строк пред’явлення до виконання немає.</w:t>
      </w:r>
    </w:p>
    <w:p w:rsidR="0041298C" w:rsidRDefault="0041298C" w:rsidP="0041298C">
      <w:pPr>
        <w:tabs>
          <w:tab w:val="left" w:pos="0"/>
        </w:tabs>
        <w:ind w:firstLine="630"/>
        <w:rPr>
          <w:rFonts w:eastAsia="Lucida Sans Unicode"/>
          <w:b/>
          <w:bCs/>
          <w:sz w:val="28"/>
          <w:szCs w:val="28"/>
          <w:u w:val="single"/>
        </w:rPr>
      </w:pPr>
    </w:p>
    <w:p w:rsidR="0041298C" w:rsidRPr="00403140" w:rsidRDefault="0041298C" w:rsidP="0041298C">
      <w:pPr>
        <w:tabs>
          <w:tab w:val="left" w:pos="0"/>
        </w:tabs>
        <w:ind w:firstLine="630"/>
        <w:jc w:val="center"/>
        <w:rPr>
          <w:rFonts w:eastAsia="Lucida Sans Unicode"/>
          <w:b/>
          <w:sz w:val="28"/>
          <w:szCs w:val="28"/>
          <w:u w:val="single"/>
        </w:rPr>
      </w:pPr>
      <w:r w:rsidRPr="00403140">
        <w:rPr>
          <w:rFonts w:eastAsia="Lucida Sans Unicode"/>
          <w:b/>
          <w:bCs/>
          <w:sz w:val="28"/>
          <w:szCs w:val="28"/>
          <w:u w:val="single"/>
        </w:rPr>
        <w:t>Середньомісячне надходження справ на одного суддю Лугинського районного суду Житомирської області у 202</w:t>
      </w:r>
      <w:r w:rsidR="009908B4">
        <w:rPr>
          <w:rFonts w:eastAsia="Lucida Sans Unicode"/>
          <w:b/>
          <w:bCs/>
          <w:sz w:val="28"/>
          <w:szCs w:val="28"/>
          <w:u w:val="single"/>
        </w:rPr>
        <w:t>1</w:t>
      </w:r>
      <w:r w:rsidRPr="00403140">
        <w:rPr>
          <w:rFonts w:eastAsia="Lucida Sans Unicode"/>
          <w:b/>
          <w:bCs/>
          <w:sz w:val="28"/>
          <w:szCs w:val="28"/>
          <w:u w:val="single"/>
        </w:rPr>
        <w:t xml:space="preserve"> році</w:t>
      </w:r>
    </w:p>
    <w:p w:rsidR="0041298C" w:rsidRPr="00403140" w:rsidRDefault="0041298C" w:rsidP="0041298C">
      <w:pPr>
        <w:rPr>
          <w:rFonts w:eastAsia="Lucida Sans Unicode"/>
          <w:sz w:val="28"/>
          <w:szCs w:val="28"/>
          <w:u w:val="single"/>
        </w:rPr>
      </w:pPr>
    </w:p>
    <w:p w:rsidR="009908B4" w:rsidRPr="009B5DE9" w:rsidRDefault="00375E61" w:rsidP="009908B4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У судді С</w:t>
      </w:r>
      <w:r w:rsidR="009908B4" w:rsidRPr="009B5DE9">
        <w:rPr>
          <w:rFonts w:eastAsia="Lucida Sans Unicode"/>
          <w:sz w:val="28"/>
          <w:szCs w:val="28"/>
        </w:rPr>
        <w:t>винченко Г.Д.</w:t>
      </w:r>
      <w:r>
        <w:rPr>
          <w:rFonts w:eastAsia="Lucida Sans Unicode"/>
          <w:sz w:val="28"/>
          <w:szCs w:val="28"/>
        </w:rPr>
        <w:t xml:space="preserve"> 01.08.2021 закінчились повноваження, </w:t>
      </w:r>
      <w:r w:rsidR="007E082A">
        <w:rPr>
          <w:rFonts w:eastAsia="Lucida Sans Unicode"/>
          <w:sz w:val="28"/>
          <w:szCs w:val="28"/>
        </w:rPr>
        <w:t>(</w:t>
      </w:r>
      <w:r>
        <w:rPr>
          <w:rFonts w:eastAsia="Lucida Sans Unicode"/>
          <w:sz w:val="28"/>
          <w:szCs w:val="28"/>
        </w:rPr>
        <w:t>також суддя у 2021 році перебувала у щорічній відпустці</w:t>
      </w:r>
      <w:r w:rsidR="007E082A">
        <w:rPr>
          <w:rFonts w:eastAsia="Lucida Sans Unicode"/>
          <w:sz w:val="28"/>
          <w:szCs w:val="28"/>
        </w:rPr>
        <w:t>)</w:t>
      </w:r>
      <w:r>
        <w:rPr>
          <w:rFonts w:eastAsia="Lucida Sans Unicode"/>
          <w:sz w:val="28"/>
          <w:szCs w:val="28"/>
        </w:rPr>
        <w:t xml:space="preserve"> тому </w:t>
      </w:r>
      <w:r w:rsidR="0046619B">
        <w:rPr>
          <w:rFonts w:eastAsia="Lucida Sans Unicode"/>
          <w:sz w:val="28"/>
          <w:szCs w:val="28"/>
        </w:rPr>
        <w:t>розрахунок навантаження з надходження справ та матеріалів проводився на 6 місяців і  становило</w:t>
      </w:r>
      <w:r w:rsidR="009908B4" w:rsidRPr="009B5DE9">
        <w:rPr>
          <w:rFonts w:eastAsia="Lucida Sans Unicode"/>
          <w:sz w:val="28"/>
          <w:szCs w:val="28"/>
        </w:rPr>
        <w:t xml:space="preserve">: 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загальне – </w:t>
      </w:r>
      <w:r w:rsidR="0046619B">
        <w:rPr>
          <w:rFonts w:eastAsia="Lucida Sans Unicode"/>
          <w:sz w:val="28"/>
          <w:szCs w:val="28"/>
        </w:rPr>
        <w:t>87</w:t>
      </w:r>
      <w:r w:rsidRPr="009B5DE9">
        <w:rPr>
          <w:rFonts w:eastAsia="Lucida Sans Unicode"/>
          <w:sz w:val="28"/>
          <w:szCs w:val="28"/>
        </w:rPr>
        <w:t xml:space="preserve"> справ надійшло у </w:t>
      </w:r>
      <w:r w:rsidR="0046619B">
        <w:rPr>
          <w:rFonts w:eastAsia="Lucida Sans Unicode"/>
          <w:sz w:val="28"/>
          <w:szCs w:val="28"/>
        </w:rPr>
        <w:t>2021 році</w:t>
      </w:r>
      <w:r w:rsidRPr="009B5DE9">
        <w:rPr>
          <w:rFonts w:eastAsia="Lucida Sans Unicode"/>
          <w:sz w:val="28"/>
          <w:szCs w:val="28"/>
        </w:rPr>
        <w:t xml:space="preserve"> та </w:t>
      </w:r>
      <w:r w:rsidR="0046619B">
        <w:rPr>
          <w:rFonts w:eastAsia="Lucida Sans Unicode"/>
          <w:sz w:val="28"/>
          <w:szCs w:val="28"/>
        </w:rPr>
        <w:t>14,5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472474">
        <w:rPr>
          <w:rFonts w:eastAsia="Lucida Sans Unicode"/>
          <w:sz w:val="28"/>
          <w:szCs w:val="28"/>
        </w:rPr>
        <w:t>19</w:t>
      </w:r>
      <w:r w:rsidRPr="009B5DE9">
        <w:rPr>
          <w:rFonts w:eastAsia="Lucida Sans Unicode"/>
          <w:sz w:val="28"/>
          <w:szCs w:val="28"/>
        </w:rPr>
        <w:t xml:space="preserve"> справ та </w:t>
      </w:r>
      <w:r w:rsidR="00472474">
        <w:rPr>
          <w:rFonts w:eastAsia="Lucida Sans Unicode"/>
          <w:sz w:val="28"/>
          <w:szCs w:val="28"/>
        </w:rPr>
        <w:t xml:space="preserve">3,17 </w:t>
      </w:r>
      <w:r w:rsidRPr="009B5DE9">
        <w:rPr>
          <w:rFonts w:eastAsia="Lucida Sans Unicode"/>
          <w:sz w:val="28"/>
          <w:szCs w:val="28"/>
        </w:rPr>
        <w:t>справ на місяць;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472474">
        <w:rPr>
          <w:rFonts w:eastAsia="Lucida Sans Unicode"/>
          <w:sz w:val="28"/>
          <w:szCs w:val="28"/>
        </w:rPr>
        <w:t>31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472474">
        <w:rPr>
          <w:rFonts w:eastAsia="Lucida Sans Unicode"/>
          <w:sz w:val="28"/>
          <w:szCs w:val="28"/>
        </w:rPr>
        <w:t>а</w:t>
      </w:r>
      <w:r w:rsidRPr="009B5DE9">
        <w:rPr>
          <w:rFonts w:eastAsia="Lucida Sans Unicode"/>
          <w:sz w:val="28"/>
          <w:szCs w:val="28"/>
        </w:rPr>
        <w:t xml:space="preserve"> та</w:t>
      </w:r>
      <w:r w:rsidR="00C142F8">
        <w:rPr>
          <w:rFonts w:eastAsia="Lucida Sans Unicode"/>
          <w:sz w:val="28"/>
          <w:szCs w:val="28"/>
        </w:rPr>
        <w:t xml:space="preserve"> </w:t>
      </w:r>
      <w:r w:rsidR="00472474" w:rsidRPr="00472474">
        <w:rPr>
          <w:rFonts w:eastAsia="Lucida Sans Unicode"/>
          <w:sz w:val="28"/>
          <w:szCs w:val="28"/>
        </w:rPr>
        <w:t>5,</w:t>
      </w:r>
      <w:r w:rsidRPr="00472474">
        <w:rPr>
          <w:rFonts w:eastAsia="Lucida Sans Unicode"/>
          <w:sz w:val="28"/>
          <w:szCs w:val="28"/>
        </w:rPr>
        <w:t>17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472474">
        <w:rPr>
          <w:rFonts w:eastAsia="Lucida Sans Unicode"/>
          <w:sz w:val="28"/>
          <w:szCs w:val="28"/>
        </w:rPr>
        <w:t>5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="00C142F8">
        <w:rPr>
          <w:rFonts w:eastAsia="Lucida Sans Unicode"/>
          <w:sz w:val="28"/>
          <w:szCs w:val="28"/>
        </w:rPr>
        <w:t xml:space="preserve"> </w:t>
      </w:r>
      <w:r w:rsidR="00472474">
        <w:rPr>
          <w:rFonts w:eastAsia="Lucida Sans Unicode"/>
          <w:sz w:val="28"/>
          <w:szCs w:val="28"/>
        </w:rPr>
        <w:t>0,84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472474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A758E3" w:rsidRDefault="009908B4" w:rsidP="009908B4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– загальне </w:t>
      </w:r>
      <w:r w:rsidR="00472474">
        <w:rPr>
          <w:rFonts w:eastAsia="Lucida Sans Unicode"/>
          <w:sz w:val="28"/>
          <w:szCs w:val="28"/>
        </w:rPr>
        <w:t>32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472474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та</w:t>
      </w:r>
      <w:r w:rsidR="00C142F8">
        <w:rPr>
          <w:rFonts w:eastAsia="Lucida Sans Unicode"/>
          <w:sz w:val="28"/>
          <w:szCs w:val="28"/>
        </w:rPr>
        <w:t xml:space="preserve"> </w:t>
      </w:r>
      <w:r w:rsidR="00472474">
        <w:rPr>
          <w:rFonts w:eastAsia="Lucida Sans Unicode"/>
          <w:sz w:val="28"/>
          <w:szCs w:val="28"/>
        </w:rPr>
        <w:t>5,33</w:t>
      </w:r>
      <w:r w:rsidRPr="009B5DE9">
        <w:rPr>
          <w:rFonts w:eastAsia="Lucida Sans Unicode"/>
          <w:sz w:val="28"/>
          <w:szCs w:val="28"/>
        </w:rPr>
        <w:t xml:space="preserve"> справи на місяць.</w:t>
      </w:r>
    </w:p>
    <w:p w:rsidR="00A758E3" w:rsidRDefault="00A758E3" w:rsidP="00A758E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Розрахунок навантаження проводився за формулою:</w:t>
      </w:r>
    </w:p>
    <w:p w:rsidR="00A758E3" w:rsidRDefault="00A758E3" w:rsidP="00A758E3">
      <w:pPr>
        <w:pStyle w:val="a9"/>
        <w:numPr>
          <w:ilvl w:val="0"/>
          <w:numId w:val="1"/>
        </w:numPr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судове навантаження у судді = кількість справ та матеріалів, що </w:t>
      </w:r>
    </w:p>
    <w:p w:rsidR="00A758E3" w:rsidRPr="009C3BA8" w:rsidRDefault="00A758E3" w:rsidP="00A758E3">
      <w:pPr>
        <w:rPr>
          <w:rFonts w:eastAsia="Lucida Sans Unicode"/>
          <w:sz w:val="28"/>
          <w:szCs w:val="28"/>
        </w:rPr>
      </w:pPr>
      <w:r w:rsidRPr="009C3BA8">
        <w:rPr>
          <w:rFonts w:eastAsia="Lucida Sans Unicode"/>
          <w:sz w:val="28"/>
          <w:szCs w:val="28"/>
        </w:rPr>
        <w:t>надій</w:t>
      </w:r>
      <w:r>
        <w:rPr>
          <w:rFonts w:eastAsia="Lucida Sans Unicode"/>
          <w:sz w:val="28"/>
          <w:szCs w:val="28"/>
        </w:rPr>
        <w:t>шли судді у звітному періоді : 6</w:t>
      </w:r>
      <w:r w:rsidRPr="009C3BA8">
        <w:rPr>
          <w:rFonts w:eastAsia="Lucida Sans Unicode"/>
          <w:sz w:val="28"/>
          <w:szCs w:val="28"/>
        </w:rPr>
        <w:t>.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sz w:val="28"/>
          <w:szCs w:val="28"/>
        </w:rPr>
      </w:pPr>
    </w:p>
    <w:p w:rsidR="00472474" w:rsidRPr="009B5DE9" w:rsidRDefault="00472474" w:rsidP="00472474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У судді Данчука В.В. 01.08.2021 закінчились повноваження, (також суддя у 2021 році перебував у щорічній відпустці) тому розрахунок навантаження з надходження справ та матеріалів проводився на 6 місяців і  становило</w:t>
      </w:r>
      <w:r w:rsidRPr="009B5DE9">
        <w:rPr>
          <w:rFonts w:eastAsia="Lucida Sans Unicode"/>
          <w:sz w:val="28"/>
          <w:szCs w:val="28"/>
        </w:rPr>
        <w:t xml:space="preserve">: 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загальне – </w:t>
      </w:r>
      <w:r w:rsidR="00472474">
        <w:rPr>
          <w:rFonts w:eastAsia="Lucida Sans Unicode"/>
          <w:sz w:val="28"/>
          <w:szCs w:val="28"/>
        </w:rPr>
        <w:t xml:space="preserve">144 </w:t>
      </w:r>
      <w:r w:rsidRPr="009B5DE9">
        <w:rPr>
          <w:rFonts w:eastAsia="Lucida Sans Unicode"/>
          <w:sz w:val="28"/>
          <w:szCs w:val="28"/>
        </w:rPr>
        <w:t>справ</w:t>
      </w:r>
      <w:r w:rsidR="00472474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надійшло у  202</w:t>
      </w:r>
      <w:r w:rsidR="00472474">
        <w:rPr>
          <w:rFonts w:eastAsia="Lucida Sans Unicode"/>
          <w:sz w:val="28"/>
          <w:szCs w:val="28"/>
        </w:rPr>
        <w:t>1</w:t>
      </w:r>
      <w:r w:rsidRPr="009B5DE9">
        <w:rPr>
          <w:rFonts w:eastAsia="Lucida Sans Unicode"/>
          <w:sz w:val="28"/>
          <w:szCs w:val="28"/>
        </w:rPr>
        <w:t xml:space="preserve"> ро</w:t>
      </w:r>
      <w:r w:rsidR="00472474">
        <w:rPr>
          <w:rFonts w:eastAsia="Lucida Sans Unicode"/>
          <w:sz w:val="28"/>
          <w:szCs w:val="28"/>
        </w:rPr>
        <w:t>ці</w:t>
      </w:r>
      <w:r w:rsidRPr="009B5DE9">
        <w:rPr>
          <w:rFonts w:eastAsia="Lucida Sans Unicode"/>
          <w:sz w:val="28"/>
          <w:szCs w:val="28"/>
        </w:rPr>
        <w:t xml:space="preserve"> та </w:t>
      </w:r>
      <w:r w:rsidR="00472474">
        <w:rPr>
          <w:rFonts w:eastAsia="Lucida Sans Unicode"/>
          <w:sz w:val="28"/>
          <w:szCs w:val="28"/>
        </w:rPr>
        <w:t>24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472474">
        <w:rPr>
          <w:rFonts w:eastAsia="Lucida Sans Unicode"/>
          <w:sz w:val="28"/>
          <w:szCs w:val="28"/>
        </w:rPr>
        <w:t>17</w:t>
      </w:r>
      <w:r w:rsidRPr="009B5DE9">
        <w:rPr>
          <w:rFonts w:eastAsia="Lucida Sans Unicode"/>
          <w:sz w:val="28"/>
          <w:szCs w:val="28"/>
        </w:rPr>
        <w:t xml:space="preserve"> справ та </w:t>
      </w:r>
      <w:r w:rsidR="00472474">
        <w:rPr>
          <w:rFonts w:eastAsia="Lucida Sans Unicode"/>
          <w:sz w:val="28"/>
          <w:szCs w:val="28"/>
        </w:rPr>
        <w:t>2,84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472474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472474">
        <w:rPr>
          <w:rFonts w:eastAsia="Lucida Sans Unicode"/>
          <w:sz w:val="28"/>
          <w:szCs w:val="28"/>
        </w:rPr>
        <w:t>18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="00C142F8">
        <w:rPr>
          <w:rFonts w:eastAsia="Lucida Sans Unicode"/>
          <w:sz w:val="28"/>
          <w:szCs w:val="28"/>
        </w:rPr>
        <w:t xml:space="preserve"> </w:t>
      </w:r>
      <w:r w:rsidR="00472474" w:rsidRPr="00472474">
        <w:rPr>
          <w:rFonts w:eastAsia="Lucida Sans Unicode"/>
          <w:sz w:val="28"/>
          <w:szCs w:val="28"/>
        </w:rPr>
        <w:t>3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472474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9908B4" w:rsidRPr="009B5DE9" w:rsidRDefault="009908B4" w:rsidP="009908B4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>загальне</w:t>
      </w:r>
      <w:r w:rsidR="00472474">
        <w:rPr>
          <w:rFonts w:eastAsia="Lucida Sans Unicode"/>
          <w:sz w:val="28"/>
          <w:szCs w:val="28"/>
        </w:rPr>
        <w:t xml:space="preserve"> 6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="00C142F8">
        <w:rPr>
          <w:rFonts w:eastAsia="Lucida Sans Unicode"/>
          <w:sz w:val="28"/>
          <w:szCs w:val="28"/>
        </w:rPr>
        <w:t xml:space="preserve"> </w:t>
      </w:r>
      <w:r w:rsidR="00472474" w:rsidRPr="00472474">
        <w:rPr>
          <w:rFonts w:eastAsia="Lucida Sans Unicode"/>
          <w:sz w:val="28"/>
          <w:szCs w:val="28"/>
        </w:rPr>
        <w:t>1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472474">
        <w:rPr>
          <w:rFonts w:eastAsia="Lucida Sans Unicode"/>
          <w:sz w:val="28"/>
          <w:szCs w:val="28"/>
        </w:rPr>
        <w:t>а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A758E3" w:rsidRDefault="009908B4" w:rsidP="009908B4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– загальне </w:t>
      </w:r>
      <w:r w:rsidR="00472474">
        <w:rPr>
          <w:rFonts w:eastAsia="Lucida Sans Unicode"/>
          <w:sz w:val="28"/>
          <w:szCs w:val="28"/>
        </w:rPr>
        <w:t>73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472474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та</w:t>
      </w:r>
      <w:r w:rsidR="00C142F8">
        <w:rPr>
          <w:rFonts w:eastAsia="Lucida Sans Unicode"/>
          <w:sz w:val="28"/>
          <w:szCs w:val="28"/>
        </w:rPr>
        <w:t xml:space="preserve"> </w:t>
      </w:r>
      <w:r w:rsidR="00472474">
        <w:rPr>
          <w:rFonts w:eastAsia="Lucida Sans Unicode"/>
          <w:sz w:val="28"/>
          <w:szCs w:val="28"/>
        </w:rPr>
        <w:t>12,17</w:t>
      </w:r>
      <w:r w:rsidRPr="009B5DE9">
        <w:rPr>
          <w:rFonts w:eastAsia="Lucida Sans Unicode"/>
          <w:sz w:val="28"/>
          <w:szCs w:val="28"/>
        </w:rPr>
        <w:t xml:space="preserve"> справ на місяць.</w:t>
      </w:r>
    </w:p>
    <w:p w:rsidR="00A758E3" w:rsidRDefault="00A758E3" w:rsidP="00A758E3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Розрахунок навантаження проводився за формулою:</w:t>
      </w:r>
    </w:p>
    <w:p w:rsidR="00A758E3" w:rsidRDefault="00A758E3" w:rsidP="00A758E3">
      <w:pPr>
        <w:pStyle w:val="a9"/>
        <w:numPr>
          <w:ilvl w:val="0"/>
          <w:numId w:val="1"/>
        </w:numPr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судове навантаження у судді = кількість справ та матеріалів, що </w:t>
      </w:r>
    </w:p>
    <w:p w:rsidR="00A758E3" w:rsidRDefault="00A758E3" w:rsidP="00A12FC6">
      <w:pPr>
        <w:rPr>
          <w:rFonts w:eastAsia="Lucida Sans Unicode"/>
          <w:sz w:val="28"/>
          <w:szCs w:val="28"/>
        </w:rPr>
      </w:pPr>
      <w:r w:rsidRPr="009C3BA8">
        <w:rPr>
          <w:rFonts w:eastAsia="Lucida Sans Unicode"/>
          <w:sz w:val="28"/>
          <w:szCs w:val="28"/>
        </w:rPr>
        <w:t xml:space="preserve">надійшли судді у звітному періоді : </w:t>
      </w:r>
      <w:r>
        <w:rPr>
          <w:rFonts w:eastAsia="Lucida Sans Unicode"/>
          <w:sz w:val="28"/>
          <w:szCs w:val="28"/>
        </w:rPr>
        <w:t>6</w:t>
      </w:r>
      <w:r w:rsidRPr="009C3BA8">
        <w:rPr>
          <w:rFonts w:eastAsia="Lucida Sans Unicode"/>
          <w:sz w:val="28"/>
          <w:szCs w:val="28"/>
        </w:rPr>
        <w:t>.</w:t>
      </w:r>
    </w:p>
    <w:p w:rsidR="0001218E" w:rsidRDefault="0001218E" w:rsidP="009908B4">
      <w:pPr>
        <w:ind w:firstLine="709"/>
        <w:jc w:val="both"/>
        <w:rPr>
          <w:rFonts w:eastAsia="Lucida Sans Unicode"/>
          <w:sz w:val="28"/>
          <w:szCs w:val="28"/>
        </w:rPr>
      </w:pPr>
    </w:p>
    <w:p w:rsidR="0001218E" w:rsidRPr="009B5DE9" w:rsidRDefault="0001218E" w:rsidP="0001218E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У судді Гребенюка В.В. 29.09.2021 закінчились повноваження, (також суддя у 2021 році перебував у щорічній відпустці) тому розрахунок навантаження з надходження справ та матеріалів проводився на </w:t>
      </w:r>
      <w:r w:rsidR="009C3BA8">
        <w:rPr>
          <w:rFonts w:eastAsia="Lucida Sans Unicode"/>
          <w:sz w:val="28"/>
          <w:szCs w:val="28"/>
        </w:rPr>
        <w:t>8</w:t>
      </w:r>
      <w:r>
        <w:rPr>
          <w:rFonts w:eastAsia="Lucida Sans Unicode"/>
          <w:sz w:val="28"/>
          <w:szCs w:val="28"/>
        </w:rPr>
        <w:t xml:space="preserve"> місяців і  становило</w:t>
      </w:r>
      <w:r w:rsidRPr="009B5DE9">
        <w:rPr>
          <w:rFonts w:eastAsia="Lucida Sans Unicode"/>
          <w:sz w:val="28"/>
          <w:szCs w:val="28"/>
        </w:rPr>
        <w:t xml:space="preserve">: </w:t>
      </w:r>
    </w:p>
    <w:p w:rsidR="009C3BA8" w:rsidRPr="009B5DE9" w:rsidRDefault="009C3BA8" w:rsidP="009C3BA8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загальне – </w:t>
      </w:r>
      <w:r>
        <w:rPr>
          <w:rFonts w:eastAsia="Lucida Sans Unicode"/>
          <w:sz w:val="28"/>
          <w:szCs w:val="28"/>
        </w:rPr>
        <w:t xml:space="preserve">380 </w:t>
      </w:r>
      <w:r w:rsidRPr="009B5DE9">
        <w:rPr>
          <w:rFonts w:eastAsia="Lucida Sans Unicode"/>
          <w:sz w:val="28"/>
          <w:szCs w:val="28"/>
        </w:rPr>
        <w:t>справ надійшло у  202</w:t>
      </w:r>
      <w:r>
        <w:rPr>
          <w:rFonts w:eastAsia="Lucida Sans Unicode"/>
          <w:sz w:val="28"/>
          <w:szCs w:val="28"/>
        </w:rPr>
        <w:t>1</w:t>
      </w:r>
      <w:r w:rsidRPr="009B5DE9">
        <w:rPr>
          <w:rFonts w:eastAsia="Lucida Sans Unicode"/>
          <w:sz w:val="28"/>
          <w:szCs w:val="28"/>
        </w:rPr>
        <w:t xml:space="preserve"> ро</w:t>
      </w:r>
      <w:r>
        <w:rPr>
          <w:rFonts w:eastAsia="Lucida Sans Unicode"/>
          <w:sz w:val="28"/>
          <w:szCs w:val="28"/>
        </w:rPr>
        <w:t>ці</w:t>
      </w:r>
      <w:r w:rsidRPr="009B5DE9">
        <w:rPr>
          <w:rFonts w:eastAsia="Lucida Sans Unicode"/>
          <w:sz w:val="28"/>
          <w:szCs w:val="28"/>
        </w:rPr>
        <w:t xml:space="preserve"> та </w:t>
      </w:r>
      <w:r>
        <w:rPr>
          <w:rFonts w:eastAsia="Lucida Sans Unicode"/>
          <w:sz w:val="28"/>
          <w:szCs w:val="28"/>
        </w:rPr>
        <w:t>47,5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9C3BA8" w:rsidRPr="009B5DE9" w:rsidRDefault="009C3BA8" w:rsidP="009C3BA8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>
        <w:rPr>
          <w:rFonts w:eastAsia="Lucida Sans Unicode"/>
          <w:sz w:val="28"/>
          <w:szCs w:val="28"/>
        </w:rPr>
        <w:t>35</w:t>
      </w:r>
      <w:r w:rsidRPr="009B5DE9">
        <w:rPr>
          <w:rFonts w:eastAsia="Lucida Sans Unicode"/>
          <w:sz w:val="28"/>
          <w:szCs w:val="28"/>
        </w:rPr>
        <w:t xml:space="preserve"> справ та </w:t>
      </w:r>
      <w:r>
        <w:rPr>
          <w:rFonts w:eastAsia="Lucida Sans Unicode"/>
          <w:sz w:val="28"/>
          <w:szCs w:val="28"/>
        </w:rPr>
        <w:t>4,38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9C3BA8" w:rsidRPr="009B5DE9" w:rsidRDefault="009C3BA8" w:rsidP="009C3BA8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>
        <w:rPr>
          <w:rFonts w:eastAsia="Lucida Sans Unicode"/>
          <w:sz w:val="28"/>
          <w:szCs w:val="28"/>
        </w:rPr>
        <w:t>126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="00C142F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15,75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9C3BA8" w:rsidRPr="009B5DE9" w:rsidRDefault="009C3BA8" w:rsidP="009C3BA8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>загальне</w:t>
      </w:r>
      <w:r>
        <w:rPr>
          <w:rFonts w:eastAsia="Lucida Sans Unicode"/>
          <w:sz w:val="28"/>
          <w:szCs w:val="28"/>
        </w:rPr>
        <w:t xml:space="preserve"> 31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="00C142F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3,88</w:t>
      </w:r>
      <w:r w:rsidRPr="009B5DE9">
        <w:rPr>
          <w:rFonts w:eastAsia="Lucida Sans Unicode"/>
          <w:sz w:val="28"/>
          <w:szCs w:val="28"/>
        </w:rPr>
        <w:t xml:space="preserve"> справ</w:t>
      </w:r>
      <w:r>
        <w:rPr>
          <w:rFonts w:eastAsia="Lucida Sans Unicode"/>
          <w:sz w:val="28"/>
          <w:szCs w:val="28"/>
        </w:rPr>
        <w:t>а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9C3BA8" w:rsidRDefault="009C3BA8" w:rsidP="009C3BA8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– загальне </w:t>
      </w:r>
      <w:r>
        <w:rPr>
          <w:rFonts w:eastAsia="Lucida Sans Unicode"/>
          <w:sz w:val="28"/>
          <w:szCs w:val="28"/>
        </w:rPr>
        <w:t>188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="001F25C9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23,5</w:t>
      </w:r>
      <w:r w:rsidRPr="009B5DE9">
        <w:rPr>
          <w:rFonts w:eastAsia="Lucida Sans Unicode"/>
          <w:sz w:val="28"/>
          <w:szCs w:val="28"/>
        </w:rPr>
        <w:t xml:space="preserve"> справ на місяць.</w:t>
      </w:r>
    </w:p>
    <w:p w:rsidR="00A758E3" w:rsidRDefault="00A758E3" w:rsidP="009C3BA8">
      <w:pPr>
        <w:ind w:firstLine="709"/>
        <w:jc w:val="both"/>
        <w:rPr>
          <w:rFonts w:eastAsia="Lucida Sans Unicode"/>
          <w:sz w:val="28"/>
          <w:szCs w:val="28"/>
        </w:rPr>
      </w:pPr>
    </w:p>
    <w:p w:rsidR="009C3BA8" w:rsidRDefault="009C3BA8" w:rsidP="009C3BA8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Розрахунок навантаження проводився за формулою:</w:t>
      </w:r>
    </w:p>
    <w:p w:rsidR="009C3BA8" w:rsidRDefault="009C3BA8" w:rsidP="009C3BA8">
      <w:pPr>
        <w:pStyle w:val="a9"/>
        <w:numPr>
          <w:ilvl w:val="0"/>
          <w:numId w:val="1"/>
        </w:numPr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судове навантаження у судді = кількість справ та матеріалів, що </w:t>
      </w:r>
    </w:p>
    <w:p w:rsidR="009908B4" w:rsidRDefault="009C3BA8" w:rsidP="0041298C">
      <w:pPr>
        <w:rPr>
          <w:rFonts w:eastAsia="Lucida Sans Unicode"/>
          <w:sz w:val="28"/>
          <w:szCs w:val="28"/>
        </w:rPr>
      </w:pPr>
      <w:r w:rsidRPr="009C3BA8">
        <w:rPr>
          <w:rFonts w:eastAsia="Lucida Sans Unicode"/>
          <w:sz w:val="28"/>
          <w:szCs w:val="28"/>
        </w:rPr>
        <w:t>надійшли судді у звітному періоді : 8.</w:t>
      </w:r>
    </w:p>
    <w:p w:rsidR="009908B4" w:rsidRPr="00403140" w:rsidRDefault="009908B4" w:rsidP="0041298C">
      <w:pPr>
        <w:rPr>
          <w:rFonts w:eastAsia="Lucida Sans Unicode"/>
          <w:sz w:val="28"/>
          <w:szCs w:val="28"/>
        </w:rPr>
      </w:pPr>
    </w:p>
    <w:p w:rsidR="0041298C" w:rsidRPr="00403140" w:rsidRDefault="0041298C" w:rsidP="0041298C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До провадження судді Денисюк І.І. за період з 01.01.202</w:t>
      </w:r>
      <w:r w:rsidR="00A758E3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року по 31.12.202</w:t>
      </w:r>
      <w:r w:rsidR="00A758E3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року не надходили справи та матеріали у зв’язку із закінченням повноважень.</w:t>
      </w:r>
    </w:p>
    <w:p w:rsidR="0041298C" w:rsidRDefault="0041298C" w:rsidP="0041298C">
      <w:pPr>
        <w:ind w:firstLine="630"/>
        <w:jc w:val="both"/>
        <w:rPr>
          <w:rFonts w:eastAsia="Lucida Sans Unicode"/>
          <w:sz w:val="28"/>
          <w:szCs w:val="28"/>
          <w:u w:val="single"/>
        </w:rPr>
      </w:pPr>
    </w:p>
    <w:p w:rsidR="0041298C" w:rsidRPr="00403140" w:rsidRDefault="0041298C" w:rsidP="0041298C">
      <w:pPr>
        <w:ind w:firstLine="708"/>
        <w:jc w:val="both"/>
        <w:rPr>
          <w:sz w:val="28"/>
          <w:szCs w:val="28"/>
        </w:rPr>
      </w:pPr>
      <w:r w:rsidRPr="00403140">
        <w:rPr>
          <w:sz w:val="28"/>
          <w:szCs w:val="28"/>
        </w:rPr>
        <w:t>Результати даного аналізу підтверджують, що належної якості та оперативності здійснення розгляду справ можливо досягти, забезпечивши оптимальне навантаження на кожного суддю.</w:t>
      </w:r>
    </w:p>
    <w:p w:rsidR="00A758E3" w:rsidRPr="009B5DE9" w:rsidRDefault="00A758E3" w:rsidP="00A758E3">
      <w:pPr>
        <w:ind w:left="15" w:firstLine="720"/>
        <w:jc w:val="both"/>
        <w:rPr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Проведений аналіз свідчить про </w:t>
      </w:r>
      <w:r w:rsidRPr="009B5DE9">
        <w:rPr>
          <w:color w:val="000000"/>
          <w:sz w:val="28"/>
          <w:szCs w:val="28"/>
          <w:shd w:val="clear" w:color="auto" w:fill="FFFFFF"/>
        </w:rPr>
        <w:t>те, що Лугинським районним судом Житомирської області в 202</w:t>
      </w: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Pr="009B5DE9">
        <w:rPr>
          <w:color w:val="000000"/>
          <w:sz w:val="28"/>
          <w:szCs w:val="28"/>
          <w:shd w:val="clear" w:color="auto" w:fill="FFFFFF"/>
        </w:rPr>
        <w:t>ро</w:t>
      </w:r>
      <w:r>
        <w:rPr>
          <w:color w:val="000000"/>
          <w:sz w:val="28"/>
          <w:szCs w:val="28"/>
          <w:shd w:val="clear" w:color="auto" w:fill="FFFFFF"/>
        </w:rPr>
        <w:t>ці</w:t>
      </w:r>
      <w:r w:rsidR="00A12FC6">
        <w:rPr>
          <w:color w:val="000000"/>
          <w:sz w:val="28"/>
          <w:szCs w:val="28"/>
          <w:shd w:val="clear" w:color="auto" w:fill="FFFFFF"/>
        </w:rPr>
        <w:t xml:space="preserve">була </w:t>
      </w:r>
      <w:bookmarkStart w:id="0" w:name="_GoBack"/>
      <w:bookmarkEnd w:id="0"/>
      <w:r w:rsidRPr="009B5DE9">
        <w:rPr>
          <w:color w:val="000000"/>
          <w:sz w:val="28"/>
          <w:szCs w:val="28"/>
          <w:shd w:val="clear" w:color="auto" w:fill="FFFFFF"/>
        </w:rPr>
        <w:t>проведена значна робота, по її об'єму, по розгляду судових справ.</w:t>
      </w:r>
      <w:r w:rsidR="00C142F8">
        <w:rPr>
          <w:color w:val="000000"/>
          <w:sz w:val="28"/>
          <w:szCs w:val="28"/>
          <w:shd w:val="clear" w:color="auto" w:fill="FFFFFF"/>
        </w:rPr>
        <w:t xml:space="preserve"> </w:t>
      </w:r>
      <w:r w:rsidRPr="009B5DE9">
        <w:rPr>
          <w:sz w:val="28"/>
          <w:szCs w:val="28"/>
        </w:rPr>
        <w:t>Діяльність суду була спрямована на забезпечення якісного стану здійснення судочинства та вжиття всіх заходів для максимально ефективного і повного захисту конституційних прав і свобод людини, прав та інтересів юридичних осіб та держави.</w:t>
      </w:r>
    </w:p>
    <w:p w:rsidR="00A758E3" w:rsidRPr="009B5DE9" w:rsidRDefault="00A758E3" w:rsidP="00A758E3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9B5DE9">
        <w:rPr>
          <w:rFonts w:eastAsia="Lucida Sans Unicode"/>
          <w:bCs/>
          <w:sz w:val="28"/>
          <w:szCs w:val="28"/>
        </w:rPr>
        <w:t xml:space="preserve">Кількість справ та матеріалів, що перебувала на розгляді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9B5DE9">
        <w:rPr>
          <w:color w:val="000000"/>
          <w:sz w:val="28"/>
          <w:szCs w:val="28"/>
          <w:shd w:val="clear" w:color="auto" w:fill="FFFFFF"/>
        </w:rPr>
        <w:t>202</w:t>
      </w: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Pr="009B5DE9">
        <w:rPr>
          <w:color w:val="000000"/>
          <w:sz w:val="28"/>
          <w:szCs w:val="28"/>
          <w:shd w:val="clear" w:color="auto" w:fill="FFFFFF"/>
        </w:rPr>
        <w:t>ро</w:t>
      </w:r>
      <w:r>
        <w:rPr>
          <w:color w:val="000000"/>
          <w:sz w:val="28"/>
          <w:szCs w:val="28"/>
          <w:shd w:val="clear" w:color="auto" w:fill="FFFFFF"/>
        </w:rPr>
        <w:t>ці</w:t>
      </w:r>
      <w:r w:rsidR="00C142F8">
        <w:rPr>
          <w:color w:val="000000"/>
          <w:sz w:val="28"/>
          <w:szCs w:val="28"/>
          <w:shd w:val="clear" w:color="auto" w:fill="FFFFFF"/>
        </w:rPr>
        <w:t xml:space="preserve"> </w:t>
      </w:r>
      <w:r w:rsidRPr="009B5DE9">
        <w:rPr>
          <w:rFonts w:eastAsia="Lucida Sans Unicode"/>
          <w:bCs/>
          <w:sz w:val="28"/>
          <w:szCs w:val="28"/>
        </w:rPr>
        <w:t xml:space="preserve">зменшилася порівняно </w:t>
      </w:r>
      <w:r w:rsidRPr="009B5DE9">
        <w:rPr>
          <w:color w:val="000000"/>
          <w:sz w:val="28"/>
          <w:szCs w:val="28"/>
          <w:shd w:val="clear" w:color="auto" w:fill="FFFFFF"/>
        </w:rPr>
        <w:t>з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9B5DE9">
        <w:rPr>
          <w:color w:val="000000"/>
          <w:sz w:val="28"/>
          <w:szCs w:val="28"/>
          <w:shd w:val="clear" w:color="auto" w:fill="FFFFFF"/>
        </w:rPr>
        <w:t xml:space="preserve"> рок</w:t>
      </w:r>
      <w:r>
        <w:rPr>
          <w:color w:val="000000"/>
          <w:sz w:val="28"/>
          <w:szCs w:val="28"/>
          <w:shd w:val="clear" w:color="auto" w:fill="FFFFFF"/>
        </w:rPr>
        <w:t>ом.</w:t>
      </w:r>
    </w:p>
    <w:p w:rsidR="00A758E3" w:rsidRPr="009B5DE9" w:rsidRDefault="00A758E3" w:rsidP="00A758E3">
      <w:pPr>
        <w:ind w:left="15" w:firstLine="675"/>
        <w:jc w:val="both"/>
        <w:rPr>
          <w:color w:val="000000"/>
          <w:sz w:val="28"/>
          <w:szCs w:val="28"/>
          <w:shd w:val="clear" w:color="auto" w:fill="FFFFFF"/>
        </w:rPr>
      </w:pPr>
      <w:r w:rsidRPr="009B5DE9">
        <w:rPr>
          <w:color w:val="000000"/>
          <w:sz w:val="28"/>
          <w:szCs w:val="28"/>
          <w:shd w:val="clear" w:color="auto" w:fill="FFFFFF"/>
        </w:rPr>
        <w:t xml:space="preserve">В суді проводяться оперативні наради та збори суддів з приводу покращення якості розгляду судових справ та дотримання встановлених законом строків їх розгляду. </w:t>
      </w:r>
    </w:p>
    <w:p w:rsidR="00A758E3" w:rsidRPr="009B5DE9" w:rsidRDefault="00A758E3" w:rsidP="00A758E3">
      <w:pPr>
        <w:ind w:left="15" w:firstLine="675"/>
        <w:jc w:val="both"/>
        <w:rPr>
          <w:rFonts w:eastAsia="Lucida Sans Unicode"/>
          <w:sz w:val="28"/>
          <w:szCs w:val="28"/>
        </w:rPr>
      </w:pPr>
      <w:r w:rsidRPr="009B5DE9">
        <w:rPr>
          <w:color w:val="000000"/>
          <w:sz w:val="28"/>
          <w:szCs w:val="28"/>
          <w:shd w:val="clear" w:color="auto" w:fill="FFFFFF"/>
        </w:rPr>
        <w:t>Судом викону</w:t>
      </w:r>
      <w:r>
        <w:rPr>
          <w:color w:val="000000"/>
          <w:sz w:val="28"/>
          <w:szCs w:val="28"/>
          <w:shd w:val="clear" w:color="auto" w:fill="FFFFFF"/>
        </w:rPr>
        <w:t>вались</w:t>
      </w:r>
      <w:r w:rsidRPr="009B5DE9">
        <w:rPr>
          <w:color w:val="000000"/>
          <w:sz w:val="28"/>
          <w:szCs w:val="28"/>
          <w:shd w:val="clear" w:color="auto" w:fill="FFFFFF"/>
        </w:rPr>
        <w:t xml:space="preserve"> всі вимоги законодавства щодо ефективного та своєчасного розгляду справ, що знаход</w:t>
      </w:r>
      <w:r>
        <w:rPr>
          <w:color w:val="000000"/>
          <w:sz w:val="28"/>
          <w:szCs w:val="28"/>
          <w:shd w:val="clear" w:color="auto" w:fill="FFFFFF"/>
        </w:rPr>
        <w:t xml:space="preserve">ились </w:t>
      </w:r>
      <w:r w:rsidRPr="009B5DE9">
        <w:rPr>
          <w:color w:val="000000"/>
          <w:sz w:val="28"/>
          <w:szCs w:val="28"/>
          <w:shd w:val="clear" w:color="auto" w:fill="FFFFFF"/>
        </w:rPr>
        <w:t>в провадженні суду.</w:t>
      </w:r>
    </w:p>
    <w:p w:rsidR="00A758E3" w:rsidRPr="00403140" w:rsidRDefault="00A758E3" w:rsidP="0041298C">
      <w:pPr>
        <w:shd w:val="clear" w:color="auto" w:fill="FFFFFF"/>
        <w:tabs>
          <w:tab w:val="left" w:pos="0"/>
        </w:tabs>
        <w:spacing w:before="38"/>
        <w:ind w:right="-16" w:firstLine="708"/>
        <w:jc w:val="both"/>
        <w:rPr>
          <w:sz w:val="28"/>
          <w:szCs w:val="28"/>
        </w:rPr>
      </w:pPr>
    </w:p>
    <w:p w:rsidR="0041298C" w:rsidRPr="00403140" w:rsidRDefault="0041298C" w:rsidP="0041298C">
      <w:pPr>
        <w:ind w:firstLine="15"/>
        <w:rPr>
          <w:rFonts w:eastAsia="Lucida Sans Unicode"/>
          <w:sz w:val="28"/>
          <w:szCs w:val="28"/>
        </w:rPr>
      </w:pPr>
    </w:p>
    <w:p w:rsidR="0041298C" w:rsidRPr="00403140" w:rsidRDefault="00A758E3" w:rsidP="00C142F8">
      <w:pPr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В. о. керівника апарату суду</w:t>
      </w:r>
      <w:r w:rsidR="0041298C" w:rsidRPr="00403140">
        <w:rPr>
          <w:rFonts w:eastAsia="Lucida Sans Unicode"/>
          <w:sz w:val="28"/>
          <w:szCs w:val="28"/>
        </w:rPr>
        <w:tab/>
      </w:r>
      <w:r w:rsidR="0041298C" w:rsidRPr="00403140">
        <w:rPr>
          <w:rFonts w:eastAsia="Lucida Sans Unicode"/>
          <w:sz w:val="28"/>
          <w:szCs w:val="28"/>
        </w:rPr>
        <w:tab/>
      </w:r>
      <w:r w:rsidR="0041298C" w:rsidRPr="00403140">
        <w:rPr>
          <w:rFonts w:eastAsia="Lucida Sans Unicode"/>
          <w:sz w:val="28"/>
          <w:szCs w:val="28"/>
        </w:rPr>
        <w:tab/>
      </w:r>
      <w:r w:rsidR="0041298C" w:rsidRPr="00403140">
        <w:rPr>
          <w:rFonts w:eastAsia="Lucida Sans Unicode"/>
          <w:sz w:val="28"/>
          <w:szCs w:val="28"/>
        </w:rPr>
        <w:tab/>
      </w:r>
      <w:r w:rsidR="0041298C" w:rsidRPr="00403140">
        <w:rPr>
          <w:rFonts w:eastAsia="Lucida Sans Unicode"/>
          <w:sz w:val="28"/>
          <w:szCs w:val="28"/>
        </w:rPr>
        <w:tab/>
      </w:r>
      <w:r w:rsidR="00C142F8">
        <w:rPr>
          <w:rFonts w:eastAsia="Lucida Sans Unicode"/>
          <w:sz w:val="28"/>
          <w:szCs w:val="28"/>
        </w:rPr>
        <w:t xml:space="preserve">           </w:t>
      </w:r>
      <w:r>
        <w:rPr>
          <w:rFonts w:eastAsia="Lucida Sans Unicode"/>
          <w:sz w:val="28"/>
          <w:szCs w:val="28"/>
        </w:rPr>
        <w:t>Тетяна ПРОГОЖУК</w:t>
      </w:r>
    </w:p>
    <w:p w:rsidR="0041298C" w:rsidRPr="00403140" w:rsidRDefault="0041298C" w:rsidP="0041298C"/>
    <w:p w:rsidR="00C4536D" w:rsidRDefault="00C142F8"/>
    <w:sectPr w:rsidR="00C4536D" w:rsidSect="007D7D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D24"/>
    <w:multiLevelType w:val="hybridMultilevel"/>
    <w:tmpl w:val="D0EED9C6"/>
    <w:lvl w:ilvl="0" w:tplc="F0FCB62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41298C"/>
    <w:rsid w:val="0001218E"/>
    <w:rsid w:val="001233AB"/>
    <w:rsid w:val="0012607B"/>
    <w:rsid w:val="001600A2"/>
    <w:rsid w:val="001F25C9"/>
    <w:rsid w:val="001F5324"/>
    <w:rsid w:val="00227E0F"/>
    <w:rsid w:val="00251A04"/>
    <w:rsid w:val="00375E61"/>
    <w:rsid w:val="0041298C"/>
    <w:rsid w:val="00413D59"/>
    <w:rsid w:val="0044760F"/>
    <w:rsid w:val="0046619B"/>
    <w:rsid w:val="00472474"/>
    <w:rsid w:val="004A07C7"/>
    <w:rsid w:val="0057409C"/>
    <w:rsid w:val="006070FD"/>
    <w:rsid w:val="006947F8"/>
    <w:rsid w:val="00794A68"/>
    <w:rsid w:val="007E082A"/>
    <w:rsid w:val="0082429E"/>
    <w:rsid w:val="00856E03"/>
    <w:rsid w:val="00886D01"/>
    <w:rsid w:val="008D1B0E"/>
    <w:rsid w:val="00986E53"/>
    <w:rsid w:val="009908B4"/>
    <w:rsid w:val="009C3BA8"/>
    <w:rsid w:val="00A05B38"/>
    <w:rsid w:val="00A12FC6"/>
    <w:rsid w:val="00A32885"/>
    <w:rsid w:val="00A61EF4"/>
    <w:rsid w:val="00A758E3"/>
    <w:rsid w:val="00A82F44"/>
    <w:rsid w:val="00B325D0"/>
    <w:rsid w:val="00BA5C87"/>
    <w:rsid w:val="00BB6448"/>
    <w:rsid w:val="00C142F8"/>
    <w:rsid w:val="00C75378"/>
    <w:rsid w:val="00CC0778"/>
    <w:rsid w:val="00D801B3"/>
    <w:rsid w:val="00DC6CE4"/>
    <w:rsid w:val="00E742B5"/>
    <w:rsid w:val="00F05380"/>
    <w:rsid w:val="00FD3950"/>
    <w:rsid w:val="00FD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298C"/>
    <w:pPr>
      <w:keepNext/>
      <w:ind w:firstLine="630"/>
      <w:jc w:val="center"/>
      <w:outlineLvl w:val="0"/>
    </w:pPr>
    <w:rPr>
      <w:rFonts w:eastAsia="Lucida Sans Unicode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98C"/>
    <w:rPr>
      <w:rFonts w:ascii="Times New Roman" w:eastAsia="Lucida Sans Unicode" w:hAnsi="Times New Roman" w:cs="Times New Roman"/>
      <w:b/>
      <w:bCs/>
      <w:sz w:val="24"/>
      <w:szCs w:val="24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41298C"/>
    <w:pPr>
      <w:widowControl w:val="0"/>
      <w:suppressAutoHyphens/>
      <w:ind w:firstLine="630"/>
    </w:pPr>
    <w:rPr>
      <w:rFonts w:eastAsia="Lucida Sans Unicode" w:cs="Tahoma"/>
      <w:kern w:val="1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1298C"/>
    <w:rPr>
      <w:rFonts w:ascii="Times New Roman" w:eastAsia="Lucida Sans Unicode" w:hAnsi="Times New Roman" w:cs="Tahoma"/>
      <w:kern w:val="1"/>
      <w:lang w:val="uk-UA" w:eastAsia="ru-RU"/>
    </w:rPr>
  </w:style>
  <w:style w:type="paragraph" w:customStyle="1" w:styleId="WW-">
    <w:name w:val="WW-Заголовок таблицы"/>
    <w:basedOn w:val="WW-0"/>
    <w:rsid w:val="0041298C"/>
    <w:pPr>
      <w:suppressLineNumbers/>
      <w:jc w:val="center"/>
    </w:pPr>
    <w:rPr>
      <w:b/>
      <w:i/>
    </w:rPr>
  </w:style>
  <w:style w:type="paragraph" w:customStyle="1" w:styleId="WW-0">
    <w:name w:val="WW-Содержимое таблицы"/>
    <w:basedOn w:val="a5"/>
    <w:rsid w:val="0041298C"/>
  </w:style>
  <w:style w:type="paragraph" w:styleId="a5">
    <w:name w:val="Body Text"/>
    <w:basedOn w:val="a"/>
    <w:link w:val="a6"/>
    <w:semiHidden/>
    <w:rsid w:val="0041298C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41298C"/>
    <w:rPr>
      <w:rFonts w:ascii="Arial" w:eastAsia="Arial Unicode MS" w:hAnsi="Arial" w:cs="Tahoma"/>
      <w:kern w:val="1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41298C"/>
    <w:pPr>
      <w:widowControl w:val="0"/>
      <w:suppressAutoHyphens/>
      <w:ind w:firstLine="630"/>
      <w:jc w:val="both"/>
    </w:pPr>
    <w:rPr>
      <w:rFonts w:eastAsia="Lucida Sans Unicode" w:cs="Tahoma"/>
      <w:kern w:val="1"/>
    </w:rPr>
  </w:style>
  <w:style w:type="character" w:customStyle="1" w:styleId="30">
    <w:name w:val="Основной текст с отступом 3 Знак"/>
    <w:basedOn w:val="a0"/>
    <w:link w:val="3"/>
    <w:semiHidden/>
    <w:rsid w:val="0041298C"/>
    <w:rPr>
      <w:rFonts w:ascii="Times New Roman" w:eastAsia="Lucida Sans Unicode" w:hAnsi="Times New Roman" w:cs="Tahoma"/>
      <w:kern w:val="1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41298C"/>
    <w:pPr>
      <w:widowControl w:val="0"/>
      <w:suppressAutoHyphens/>
      <w:ind w:firstLine="630"/>
      <w:jc w:val="both"/>
    </w:pPr>
    <w:rPr>
      <w:rFonts w:eastAsia="Lucida Sans Unicode" w:cs="Tahoma"/>
      <w:kern w:val="1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41298C"/>
    <w:rPr>
      <w:rFonts w:ascii="Times New Roman" w:eastAsia="Lucida Sans Unicode" w:hAnsi="Times New Roman" w:cs="Tahoma"/>
      <w:kern w:val="1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98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9C3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Справи</a:t>
            </a:r>
            <a:r>
              <a:rPr lang="uk-UA" baseline="0"/>
              <a:t> та матеріали, які перебували в провадженні суду протягом 2021 року в порівнянні з 2020 роком  </a:t>
            </a:r>
            <a:endParaRPr lang="uk-UA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Справи та матеріали кримінального судочинства</c:v>
                </c:pt>
                <c:pt idx="1">
                  <c:v>Справи та матеріали цивільного судочинства</c:v>
                </c:pt>
                <c:pt idx="2">
                  <c:v>Справи та матеріали адміністративного судочинства</c:v>
                </c:pt>
                <c:pt idx="3">
                  <c:v>Справи та матеріали про адміністративні правопорушення</c:v>
                </c:pt>
                <c:pt idx="4">
                  <c:v>Всього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417</c:v>
                </c:pt>
                <c:pt idx="1">
                  <c:v>330</c:v>
                </c:pt>
                <c:pt idx="2">
                  <c:v>170</c:v>
                </c:pt>
                <c:pt idx="3">
                  <c:v>533</c:v>
                </c:pt>
                <c:pt idx="4">
                  <c:v>1450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A4-493D-8766-246949EEBB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Справи та матеріали кримінального судочинства</c:v>
                </c:pt>
                <c:pt idx="1">
                  <c:v>Справи та матеріали цивільного судочинства</c:v>
                </c:pt>
                <c:pt idx="2">
                  <c:v>Справи та матеріали адміністративного судочинства</c:v>
                </c:pt>
                <c:pt idx="3">
                  <c:v>Справи та матеріали про адміністративні правопорушення</c:v>
                </c:pt>
                <c:pt idx="4">
                  <c:v>Всього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111</c:v>
                </c:pt>
                <c:pt idx="1">
                  <c:v>320</c:v>
                </c:pt>
                <c:pt idx="2">
                  <c:v>62</c:v>
                </c:pt>
                <c:pt idx="3">
                  <c:v>325</c:v>
                </c:pt>
                <c:pt idx="4">
                  <c:v>818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A4-493D-8766-246949EEBB94}"/>
            </c:ext>
          </c:extLst>
        </c:ser>
        <c:gapWidth val="219"/>
        <c:overlap val="-27"/>
        <c:axId val="97169408"/>
        <c:axId val="97170944"/>
      </c:barChart>
      <c:catAx>
        <c:axId val="97169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70944"/>
        <c:crosses val="autoZero"/>
        <c:auto val="1"/>
        <c:lblAlgn val="ctr"/>
        <c:lblOffset val="100"/>
      </c:catAx>
      <c:valAx>
        <c:axId val="97170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6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Кримінальне судочинство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Справи кримінального провадження</c:v>
                </c:pt>
                <c:pt idx="1">
                  <c:v>Клопотання, скарги, заяви під час досудового розслідування (слідчі судді)</c:v>
                </c:pt>
                <c:pt idx="2">
                  <c:v>Справи в порядку виконання судових рішень</c:v>
                </c:pt>
                <c:pt idx="3">
                  <c:v>Заяви про відвід судді (слідчого судді)</c:v>
                </c:pt>
                <c:pt idx="4">
                  <c:v>Клопотання прокурора про закриття кримінального провадження</c:v>
                </c:pt>
                <c:pt idx="5">
                  <c:v>Усього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129</c:v>
                </c:pt>
                <c:pt idx="1">
                  <c:v>189</c:v>
                </c:pt>
                <c:pt idx="2">
                  <c:v>56</c:v>
                </c:pt>
                <c:pt idx="3">
                  <c:v>2</c:v>
                </c:pt>
                <c:pt idx="4">
                  <c:v>41</c:v>
                </c:pt>
                <c:pt idx="5">
                  <c:v>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E8-4FFA-A781-786EAF0385E2}"/>
            </c:ext>
          </c:extLst>
        </c:ser>
        <c:gapWidth val="219"/>
        <c:axId val="110267392"/>
        <c:axId val="11028147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Справи кримінального провадження</c:v>
                </c:pt>
                <c:pt idx="1">
                  <c:v>Клопотання, скарги, заяви під час досудового розслідування (слідчі судді)</c:v>
                </c:pt>
                <c:pt idx="2">
                  <c:v>Справи в порядку виконання судових рішень</c:v>
                </c:pt>
                <c:pt idx="3">
                  <c:v>Заяви про відвід судді (слідчого судді)</c:v>
                </c:pt>
                <c:pt idx="4">
                  <c:v>Клопотання прокурора про закриття кримінального провадження</c:v>
                </c:pt>
                <c:pt idx="5">
                  <c:v>Усього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</c:v>
                </c:pt>
                <c:pt idx="1">
                  <c:v>22</c:v>
                </c:pt>
                <c:pt idx="2">
                  <c:v>17</c:v>
                </c:pt>
                <c:pt idx="3">
                  <c:v>1</c:v>
                </c:pt>
                <c:pt idx="4">
                  <c:v>2</c:v>
                </c:pt>
                <c:pt idx="5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E8-4FFA-A781-786EAF0385E2}"/>
            </c:ext>
          </c:extLst>
        </c:ser>
        <c:marker val="1"/>
        <c:axId val="110267392"/>
        <c:axId val="110281472"/>
      </c:lineChart>
      <c:catAx>
        <c:axId val="110267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81472"/>
        <c:crosses val="autoZero"/>
        <c:auto val="1"/>
        <c:lblAlgn val="ctr"/>
        <c:lblOffset val="100"/>
      </c:catAx>
      <c:valAx>
        <c:axId val="110281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6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Розгляд судом цивільних справ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Заяви про видачу/скасування судового наказу</c:v>
                </c:pt>
                <c:pt idx="1">
                  <c:v>Заяви про забезпечення (скасування забезпечення доказів, позову до подання позовної заяви)</c:v>
                </c:pt>
                <c:pt idx="2">
                  <c:v>Позовні заяви</c:v>
                </c:pt>
                <c:pt idx="3">
                  <c:v>Справи позовного провадження</c:v>
                </c:pt>
                <c:pt idx="4">
                  <c:v>Заяви окремого провадження</c:v>
                </c:pt>
                <c:pt idx="5">
                  <c:v>Справи окремого провадження</c:v>
                </c:pt>
                <c:pt idx="6">
                  <c:v>Заяви про перегляд заочного рішення</c:v>
                </c:pt>
                <c:pt idx="7">
                  <c:v>Заяви про перегляд рішень, ухвал суду чи судових наказів у зв'язку з нововиявленими або виключними обставинами</c:v>
                </c:pt>
                <c:pt idx="8">
                  <c:v>Клопотання, заяви, подання у порядку виконання судових рішень та рішень інших органів (посадових осіб)</c:v>
                </c:pt>
                <c:pt idx="9">
                  <c:v>Доручення судів України/іноземних судів</c:v>
                </c:pt>
                <c:pt idx="10">
                  <c:v>Усього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</c:v>
                </c:pt>
                <c:pt idx="1">
                  <c:v>3</c:v>
                </c:pt>
                <c:pt idx="2">
                  <c:v>172</c:v>
                </c:pt>
                <c:pt idx="3">
                  <c:v>145</c:v>
                </c:pt>
                <c:pt idx="4">
                  <c:v>33</c:v>
                </c:pt>
                <c:pt idx="5">
                  <c:v>33</c:v>
                </c:pt>
                <c:pt idx="6">
                  <c:v>3</c:v>
                </c:pt>
                <c:pt idx="7">
                  <c:v>1</c:v>
                </c:pt>
                <c:pt idx="8">
                  <c:v>11</c:v>
                </c:pt>
                <c:pt idx="9">
                  <c:v>1</c:v>
                </c:pt>
                <c:pt idx="10">
                  <c:v>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39-4983-8F96-027A0F53713D}"/>
            </c:ext>
          </c:extLst>
        </c:ser>
        <c:gapWidth val="219"/>
        <c:axId val="110328064"/>
        <c:axId val="11032985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Заяви про видачу/скасування судового наказу</c:v>
                </c:pt>
                <c:pt idx="1">
                  <c:v>Заяви про забезпечення (скасування забезпечення доказів, позову до подання позовної заяви)</c:v>
                </c:pt>
                <c:pt idx="2">
                  <c:v>Позовні заяви</c:v>
                </c:pt>
                <c:pt idx="3">
                  <c:v>Справи позовного провадження</c:v>
                </c:pt>
                <c:pt idx="4">
                  <c:v>Заяви окремого провадження</c:v>
                </c:pt>
                <c:pt idx="5">
                  <c:v>Справи окремого провадження</c:v>
                </c:pt>
                <c:pt idx="6">
                  <c:v>Заяви про перегляд заочного рішення</c:v>
                </c:pt>
                <c:pt idx="7">
                  <c:v>Заяви про перегляд рішень, ухвал суду чи судових наказів у зв'язку з нововиявленими або виключними обставинами</c:v>
                </c:pt>
                <c:pt idx="8">
                  <c:v>Клопотання, заяви, подання у порядку виконання судових рішень та рішень інших органів (посадових осіб)</c:v>
                </c:pt>
                <c:pt idx="9">
                  <c:v>Доручення судів України/іноземних судів</c:v>
                </c:pt>
                <c:pt idx="10">
                  <c:v>Усього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37</c:v>
                </c:pt>
                <c:pt idx="1">
                  <c:v>0</c:v>
                </c:pt>
                <c:pt idx="2">
                  <c:v>194</c:v>
                </c:pt>
                <c:pt idx="3">
                  <c:v>205</c:v>
                </c:pt>
                <c:pt idx="4">
                  <c:v>54</c:v>
                </c:pt>
                <c:pt idx="5">
                  <c:v>48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  <c:pt idx="9">
                  <c:v>0</c:v>
                </c:pt>
                <c:pt idx="10">
                  <c:v>330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39-4983-8F96-027A0F53713D}"/>
            </c:ext>
          </c:extLst>
        </c:ser>
        <c:marker val="1"/>
        <c:axId val="110328064"/>
        <c:axId val="110329856"/>
      </c:lineChart>
      <c:catAx>
        <c:axId val="110328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29856"/>
        <c:crosses val="autoZero"/>
        <c:auto val="1"/>
        <c:lblAlgn val="ctr"/>
        <c:lblOffset val="100"/>
      </c:catAx>
      <c:valAx>
        <c:axId val="110329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2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Розгляд справи в порядку адміністративного судочинства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Позовні заяви</c:v>
                </c:pt>
                <c:pt idx="1">
                  <c:v>Справи</c:v>
                </c:pt>
                <c:pt idx="2">
                  <c:v>Заяви про забезпечення доказів,позову до подання позовної заяви</c:v>
                </c:pt>
                <c:pt idx="3">
                  <c:v>Справи в порядку виконання судових рішень</c:v>
                </c:pt>
                <c:pt idx="4">
                  <c:v>Справи про перегляд судових рішень за нововиявленими або виключеними обставинами</c:v>
                </c:pt>
                <c:pt idx="5">
                  <c:v>Усього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52</c:v>
                </c:pt>
                <c:pt idx="4">
                  <c:v>4</c:v>
                </c:pt>
                <c:pt idx="5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D7-4263-A1B9-76574744EE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Позовні заяви</c:v>
                </c:pt>
                <c:pt idx="1">
                  <c:v>Справи</c:v>
                </c:pt>
                <c:pt idx="2">
                  <c:v>Заяви про забезпечення доказів,позову до подання позовної заяви</c:v>
                </c:pt>
                <c:pt idx="3">
                  <c:v>Справи в порядку виконання судових рішень</c:v>
                </c:pt>
                <c:pt idx="4">
                  <c:v>Справи про перегляд судових рішень за нововиявленими або виключеними обставинами</c:v>
                </c:pt>
                <c:pt idx="5">
                  <c:v>Усього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11</c:v>
                </c:pt>
                <c:pt idx="2">
                  <c:v>1</c:v>
                </c:pt>
                <c:pt idx="3">
                  <c:v>149</c:v>
                </c:pt>
                <c:pt idx="4">
                  <c:v>1</c:v>
                </c:pt>
                <c:pt idx="5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D7-4263-A1B9-76574744EE09}"/>
            </c:ext>
          </c:extLst>
        </c:ser>
        <c:gapWidth val="219"/>
        <c:overlap val="-27"/>
        <c:axId val="110392832"/>
        <c:axId val="110394368"/>
      </c:barChart>
      <c:catAx>
        <c:axId val="110392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94368"/>
        <c:crosses val="autoZero"/>
        <c:auto val="1"/>
        <c:lblAlgn val="ctr"/>
        <c:lblOffset val="100"/>
      </c:catAx>
      <c:valAx>
        <c:axId val="110394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Розгляд судом справ про адміністративні правопорушення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Справи про адміністративні правопорушення</c:v>
                </c:pt>
                <c:pt idx="1">
                  <c:v>у тому числі щодо корупційних правопрушень</c:v>
                </c:pt>
                <c:pt idx="2">
                  <c:v>Справи у порядку виконання постанов у справах про адміністративні правопорушення</c:v>
                </c:pt>
                <c:pt idx="3">
                  <c:v>Усього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320</c:v>
                </c:pt>
                <c:pt idx="1">
                  <c:v>4</c:v>
                </c:pt>
                <c:pt idx="2">
                  <c:v>5</c:v>
                </c:pt>
                <c:pt idx="3">
                  <c:v>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1B-4693-85C2-70BF007104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Справи про адміністративні правопорушення</c:v>
                </c:pt>
                <c:pt idx="1">
                  <c:v>у тому числі щодо корупційних правопрушень</c:v>
                </c:pt>
                <c:pt idx="2">
                  <c:v>Справи у порядку виконання постанов у справах про адміністративні правопорушення</c:v>
                </c:pt>
                <c:pt idx="3">
                  <c:v>Усього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511</c:v>
                </c:pt>
                <c:pt idx="1">
                  <c:v>1</c:v>
                </c:pt>
                <c:pt idx="2">
                  <c:v>22</c:v>
                </c:pt>
                <c:pt idx="3">
                  <c:v>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1B-4693-85C2-70BF00710486}"/>
            </c:ext>
          </c:extLst>
        </c:ser>
        <c:gapWidth val="219"/>
        <c:overlap val="-27"/>
        <c:axId val="110465408"/>
        <c:axId val="110466944"/>
      </c:barChart>
      <c:catAx>
        <c:axId val="110465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466944"/>
        <c:crosses val="autoZero"/>
        <c:auto val="1"/>
        <c:lblAlgn val="ctr"/>
        <c:lblOffset val="100"/>
      </c:catAx>
      <c:valAx>
        <c:axId val="11046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46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2022-01-20T12:54:00Z</cp:lastPrinted>
  <dcterms:created xsi:type="dcterms:W3CDTF">2022-01-19T08:13:00Z</dcterms:created>
  <dcterms:modified xsi:type="dcterms:W3CDTF">2022-01-20T13:26:00Z</dcterms:modified>
</cp:coreProperties>
</file>